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1EF8" w:rsidRDefault="00BC1EF8">
      <w:pPr>
        <w:rPr>
          <w:sz w:val="28"/>
          <w:szCs w:val="28"/>
        </w:rPr>
      </w:pPr>
    </w:p>
    <w:p w:rsidR="00BC1EF8" w:rsidRDefault="00BC1EF8">
      <w:pPr>
        <w:spacing w:after="140" w:line="276" w:lineRule="auto"/>
        <w:jc w:val="center"/>
        <w:rPr>
          <w:rFonts w:eastAsia="Noto Sans CJK SC"/>
          <w:b/>
          <w:kern w:val="2"/>
          <w:lang w:val="en-US" w:bidi="hi-IN"/>
        </w:rPr>
      </w:pPr>
      <w:proofErr w:type="spellStart"/>
      <w:r>
        <w:rPr>
          <w:rFonts w:eastAsia="Noto Sans CJK SC"/>
          <w:b/>
          <w:kern w:val="2"/>
          <w:lang w:val="en-US" w:bidi="hi-IN"/>
        </w:rPr>
        <w:t>Ponuka</w:t>
      </w:r>
      <w:proofErr w:type="spellEnd"/>
    </w:p>
    <w:p w:rsidR="00BC1EF8" w:rsidRDefault="00BC1EF8">
      <w:pPr>
        <w:spacing w:after="140" w:line="276" w:lineRule="auto"/>
        <w:jc w:val="center"/>
        <w:rPr>
          <w:rFonts w:eastAsia="Noto Sans CJK SC"/>
          <w:b/>
          <w:kern w:val="2"/>
          <w:lang w:val="en-US" w:bidi="hi-IN"/>
        </w:rPr>
      </w:pPr>
      <w:proofErr w:type="spellStart"/>
      <w:r>
        <w:rPr>
          <w:rFonts w:eastAsia="Noto Sans CJK SC"/>
          <w:b/>
          <w:kern w:val="2"/>
          <w:lang w:val="en-US" w:bidi="hi-IN"/>
        </w:rPr>
        <w:t>na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predaj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majetku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vo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vlastníctve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Ústavu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experimentálnej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fyziky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SAV, </w:t>
      </w:r>
      <w:proofErr w:type="spellStart"/>
      <w:r>
        <w:rPr>
          <w:rFonts w:eastAsia="Noto Sans CJK SC"/>
          <w:b/>
          <w:kern w:val="2"/>
          <w:lang w:val="en-US" w:bidi="hi-IN"/>
        </w:rPr>
        <w:t>v.v.i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., </w:t>
      </w:r>
      <w:proofErr w:type="spellStart"/>
      <w:r>
        <w:rPr>
          <w:rFonts w:eastAsia="Noto Sans CJK SC"/>
          <w:b/>
          <w:kern w:val="2"/>
          <w:lang w:val="en-US" w:bidi="hi-IN"/>
        </w:rPr>
        <w:t>Watsonova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47, 040 01 </w:t>
      </w:r>
      <w:proofErr w:type="spellStart"/>
      <w:r>
        <w:rPr>
          <w:rFonts w:eastAsia="Noto Sans CJK SC"/>
          <w:b/>
          <w:kern w:val="2"/>
          <w:lang w:val="en-US" w:bidi="hi-IN"/>
        </w:rPr>
        <w:t>Košice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(</w:t>
      </w:r>
      <w:proofErr w:type="spellStart"/>
      <w:r>
        <w:rPr>
          <w:rFonts w:eastAsia="Noto Sans CJK SC"/>
          <w:b/>
          <w:kern w:val="2"/>
          <w:lang w:val="en-US" w:bidi="hi-IN"/>
        </w:rPr>
        <w:t>ďalej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len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ÚEF SAV, </w:t>
      </w:r>
      <w:proofErr w:type="spellStart"/>
      <w:r>
        <w:rPr>
          <w:rFonts w:eastAsia="Noto Sans CJK SC"/>
          <w:b/>
          <w:kern w:val="2"/>
          <w:lang w:val="en-US" w:bidi="hi-IN"/>
        </w:rPr>
        <w:t>v.v.i</w:t>
      </w:r>
      <w:proofErr w:type="spellEnd"/>
      <w:r>
        <w:rPr>
          <w:rFonts w:eastAsia="Noto Sans CJK SC"/>
          <w:b/>
          <w:kern w:val="2"/>
          <w:lang w:val="en-US" w:bidi="hi-IN"/>
        </w:rPr>
        <w:t>.)</w:t>
      </w:r>
    </w:p>
    <w:p w:rsidR="00BC1EF8" w:rsidRDefault="00BC1EF8">
      <w:pPr>
        <w:spacing w:after="140" w:line="276" w:lineRule="auto"/>
        <w:rPr>
          <w:rFonts w:eastAsia="Noto Sans CJK SC"/>
          <w:b/>
          <w:kern w:val="2"/>
          <w:lang w:val="en-US" w:bidi="hi-IN"/>
        </w:rPr>
      </w:pPr>
    </w:p>
    <w:p w:rsidR="00BC1EF8" w:rsidRDefault="00BC1EF8">
      <w:pPr>
        <w:spacing w:after="140" w:line="276" w:lineRule="auto"/>
        <w:jc w:val="center"/>
        <w:rPr>
          <w:rFonts w:eastAsia="Noto Sans CJK SC"/>
          <w:b/>
          <w:kern w:val="2"/>
          <w:lang w:val="en-US" w:bidi="hi-IN"/>
        </w:rPr>
      </w:pPr>
      <w:r>
        <w:rPr>
          <w:rFonts w:eastAsia="Noto Sans CJK SC"/>
          <w:b/>
          <w:kern w:val="2"/>
          <w:lang w:val="en-US" w:bidi="hi-IN"/>
        </w:rPr>
        <w:t xml:space="preserve">V </w:t>
      </w:r>
      <w:proofErr w:type="spellStart"/>
      <w:r>
        <w:rPr>
          <w:rFonts w:eastAsia="Noto Sans CJK SC"/>
          <w:b/>
          <w:kern w:val="2"/>
          <w:lang w:val="en-US" w:bidi="hi-IN"/>
        </w:rPr>
        <w:t>súlade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s </w:t>
      </w:r>
      <w:proofErr w:type="spellStart"/>
      <w:r>
        <w:rPr>
          <w:rFonts w:eastAsia="Noto Sans CJK SC"/>
          <w:b/>
          <w:kern w:val="2"/>
          <w:lang w:val="en-US" w:bidi="hi-IN"/>
        </w:rPr>
        <w:t>ustanoveniami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§ 33 </w:t>
      </w:r>
      <w:proofErr w:type="spellStart"/>
      <w:r>
        <w:rPr>
          <w:rFonts w:eastAsia="Noto Sans CJK SC"/>
          <w:b/>
          <w:kern w:val="2"/>
          <w:lang w:val="en-US" w:bidi="hi-IN"/>
        </w:rPr>
        <w:t>ods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. 6 </w:t>
      </w:r>
      <w:proofErr w:type="spellStart"/>
      <w:r>
        <w:rPr>
          <w:rFonts w:eastAsia="Noto Sans CJK SC"/>
          <w:b/>
          <w:kern w:val="2"/>
          <w:lang w:val="en-US" w:bidi="hi-IN"/>
        </w:rPr>
        <w:t>zákona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243/2017 </w:t>
      </w:r>
      <w:proofErr w:type="spellStart"/>
      <w:r>
        <w:rPr>
          <w:rFonts w:eastAsia="Noto Sans CJK SC"/>
          <w:b/>
          <w:kern w:val="2"/>
          <w:lang w:val="en-US" w:bidi="hi-IN"/>
        </w:rPr>
        <w:t>Z.z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. v </w:t>
      </w:r>
      <w:proofErr w:type="spellStart"/>
      <w:r>
        <w:rPr>
          <w:rFonts w:eastAsia="Noto Sans CJK SC"/>
          <w:b/>
          <w:kern w:val="2"/>
          <w:lang w:val="en-US" w:bidi="hi-IN"/>
        </w:rPr>
        <w:t>platnom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znení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o </w:t>
      </w:r>
      <w:proofErr w:type="spellStart"/>
      <w:r>
        <w:rPr>
          <w:rFonts w:eastAsia="Noto Sans CJK SC"/>
          <w:b/>
          <w:kern w:val="2"/>
          <w:lang w:val="en-US" w:bidi="hi-IN"/>
        </w:rPr>
        <w:t>verejnej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výskumnej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inštitúcii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ponúka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ÚEF SAV, </w:t>
      </w:r>
      <w:proofErr w:type="spellStart"/>
      <w:r>
        <w:rPr>
          <w:rFonts w:eastAsia="Noto Sans CJK SC"/>
          <w:b/>
          <w:kern w:val="2"/>
          <w:lang w:val="en-US" w:bidi="hi-IN"/>
        </w:rPr>
        <w:t>v.v.i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. </w:t>
      </w:r>
      <w:proofErr w:type="spellStart"/>
      <w:r>
        <w:rPr>
          <w:rFonts w:eastAsia="Noto Sans CJK SC"/>
          <w:b/>
          <w:kern w:val="2"/>
          <w:lang w:val="en-US" w:bidi="hi-IN"/>
        </w:rPr>
        <w:t>na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predaj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nižšie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uvedený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majetok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v </w:t>
      </w:r>
      <w:proofErr w:type="spellStart"/>
      <w:r>
        <w:rPr>
          <w:rFonts w:eastAsia="Noto Sans CJK SC"/>
          <w:b/>
          <w:kern w:val="2"/>
          <w:lang w:val="en-US" w:bidi="hi-IN"/>
        </w:rPr>
        <w:t>jej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vlastníctve</w:t>
      </w:r>
      <w:proofErr w:type="spellEnd"/>
      <w:r>
        <w:rPr>
          <w:rFonts w:eastAsia="Noto Sans CJK SC"/>
          <w:b/>
          <w:kern w:val="2"/>
          <w:lang w:val="en-US" w:bidi="hi-IN"/>
        </w:rPr>
        <w:t>:</w:t>
      </w:r>
    </w:p>
    <w:p w:rsidR="00BC1EF8" w:rsidRPr="00E63FD6" w:rsidRDefault="00BC1EF8">
      <w:pPr>
        <w:pStyle w:val="Zkladntext"/>
        <w:spacing w:after="140" w:line="276" w:lineRule="auto"/>
        <w:jc w:val="center"/>
        <w:rPr>
          <w:sz w:val="20"/>
        </w:rPr>
      </w:pPr>
      <w:proofErr w:type="spellStart"/>
      <w:r w:rsidRPr="00E63FD6">
        <w:rPr>
          <w:rStyle w:val="Vrazn"/>
          <w:rFonts w:eastAsia="Noto Sans CJK SC"/>
          <w:kern w:val="2"/>
          <w:sz w:val="28"/>
          <w:lang w:val="en-US" w:bidi="hi-IN"/>
        </w:rPr>
        <w:t>Klimatizačná</w:t>
      </w:r>
      <w:proofErr w:type="spellEnd"/>
      <w:r w:rsidRPr="00E63FD6">
        <w:rPr>
          <w:rStyle w:val="Vrazn"/>
          <w:rFonts w:eastAsia="Noto Sans CJK SC"/>
          <w:kern w:val="2"/>
          <w:sz w:val="28"/>
          <w:lang w:val="en-US" w:bidi="hi-IN"/>
        </w:rPr>
        <w:t xml:space="preserve"> </w:t>
      </w:r>
      <w:proofErr w:type="spellStart"/>
      <w:r w:rsidRPr="00E63FD6">
        <w:rPr>
          <w:rStyle w:val="Vrazn"/>
          <w:rFonts w:eastAsia="Noto Sans CJK SC"/>
          <w:kern w:val="2"/>
          <w:sz w:val="28"/>
          <w:lang w:val="en-US" w:bidi="hi-IN"/>
        </w:rPr>
        <w:t>jednotka</w:t>
      </w:r>
      <w:proofErr w:type="spellEnd"/>
      <w:r w:rsidRPr="00E63FD6">
        <w:rPr>
          <w:rStyle w:val="Vrazn"/>
          <w:rFonts w:eastAsia="Noto Sans CJK SC"/>
          <w:kern w:val="2"/>
          <w:sz w:val="28"/>
          <w:lang w:val="en-US" w:bidi="hi-IN"/>
        </w:rPr>
        <w:t xml:space="preserve"> COOLTEG</w:t>
      </w:r>
    </w:p>
    <w:p w:rsidR="00BC1EF8" w:rsidRPr="00E63FD6" w:rsidRDefault="00BC1EF8">
      <w:pPr>
        <w:pStyle w:val="Zkladntext"/>
        <w:spacing w:after="283"/>
        <w:rPr>
          <w:szCs w:val="24"/>
        </w:rPr>
      </w:pPr>
      <w:r w:rsidRPr="00E63FD6">
        <w:rPr>
          <w:szCs w:val="24"/>
        </w:rPr>
        <w:t>Predmetom predaja sú:</w:t>
      </w:r>
    </w:p>
    <w:p w:rsidR="00BC1EF8" w:rsidRPr="00E63FD6" w:rsidRDefault="00BC1EF8" w:rsidP="00E63FD6">
      <w:pPr>
        <w:pStyle w:val="Zkladntext"/>
        <w:spacing w:after="120"/>
        <w:rPr>
          <w:szCs w:val="24"/>
        </w:rPr>
      </w:pPr>
      <w:r w:rsidRPr="00E63FD6">
        <w:rPr>
          <w:szCs w:val="24"/>
        </w:rPr>
        <w:t xml:space="preserve">2 ks klimatizačné jednotky COOLTEG AC-SO-XC/B4-42-40/120 s chladiacim výkonom 22,5 kW/cca 75 000 BTU/hod, </w:t>
      </w:r>
    </w:p>
    <w:p w:rsidR="00BC1EF8" w:rsidRPr="00E63FD6" w:rsidRDefault="00BC1EF8" w:rsidP="00E63FD6">
      <w:pPr>
        <w:pStyle w:val="Zkladntext"/>
        <w:spacing w:after="120"/>
        <w:rPr>
          <w:szCs w:val="24"/>
        </w:rPr>
      </w:pPr>
      <w:r w:rsidRPr="00E63FD6">
        <w:rPr>
          <w:szCs w:val="24"/>
        </w:rPr>
        <w:t>výrobné číslo 386519 a 356520 (kompresor v poruche)</w:t>
      </w:r>
    </w:p>
    <w:p w:rsidR="00BC1EF8" w:rsidRPr="00E63FD6" w:rsidRDefault="00BC1EF8" w:rsidP="00E63FD6">
      <w:pPr>
        <w:pStyle w:val="Zkladntext"/>
        <w:spacing w:after="120"/>
        <w:rPr>
          <w:szCs w:val="24"/>
        </w:rPr>
      </w:pPr>
      <w:r w:rsidRPr="00E63FD6">
        <w:rPr>
          <w:szCs w:val="24"/>
        </w:rPr>
        <w:t xml:space="preserve">Tieto jednotky majú zabudovaný systém pre riadenie a optimalizáciu chladiaceho výkonu. </w:t>
      </w:r>
    </w:p>
    <w:p w:rsidR="00BC1EF8" w:rsidRPr="00E63FD6" w:rsidRDefault="00BC1EF8">
      <w:pPr>
        <w:pStyle w:val="Zkladntext"/>
        <w:spacing w:after="283"/>
        <w:rPr>
          <w:szCs w:val="24"/>
        </w:rPr>
      </w:pPr>
      <w:r w:rsidRPr="00E63FD6">
        <w:rPr>
          <w:szCs w:val="24"/>
        </w:rPr>
        <w:t>2</w:t>
      </w:r>
      <w:r w:rsidR="00E63FD6">
        <w:rPr>
          <w:szCs w:val="24"/>
        </w:rPr>
        <w:t xml:space="preserve"> </w:t>
      </w:r>
      <w:r w:rsidRPr="00E63FD6">
        <w:rPr>
          <w:szCs w:val="24"/>
        </w:rPr>
        <w:t>ks vonkajšie kondenzačné jednotky M64388.</w:t>
      </w:r>
      <w:bookmarkStart w:id="0" w:name="m_-8537727041421402529page3R_mcid7"/>
      <w:bookmarkEnd w:id="0"/>
    </w:p>
    <w:p w:rsidR="00BC1EF8" w:rsidRDefault="00BC1EF8">
      <w:pPr>
        <w:spacing w:line="360" w:lineRule="auto"/>
        <w:rPr>
          <w:rFonts w:eastAsia="Noto Sans CJK SC"/>
          <w:kern w:val="2"/>
          <w:lang w:val="en-US" w:bidi="hi-IN"/>
        </w:rPr>
      </w:pPr>
      <w:proofErr w:type="spellStart"/>
      <w:r>
        <w:rPr>
          <w:rFonts w:eastAsia="Noto Sans CJK SC"/>
          <w:kern w:val="2"/>
          <w:lang w:val="en-US" w:bidi="hi-IN"/>
        </w:rPr>
        <w:t>Hodnota</w:t>
      </w:r>
      <w:proofErr w:type="spellEnd"/>
      <w:r>
        <w:rPr>
          <w:rFonts w:eastAsia="Noto Sans CJK SC"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kern w:val="2"/>
          <w:lang w:val="en-US" w:bidi="hi-IN"/>
        </w:rPr>
        <w:t>klímy</w:t>
      </w:r>
      <w:proofErr w:type="spellEnd"/>
      <w:r>
        <w:rPr>
          <w:rFonts w:eastAsia="Noto Sans CJK SC"/>
          <w:kern w:val="2"/>
          <w:lang w:val="en-US" w:bidi="hi-IN"/>
        </w:rPr>
        <w:t xml:space="preserve">: </w:t>
      </w:r>
      <w:r>
        <w:rPr>
          <w:rFonts w:eastAsia="Noto Sans CJK SC"/>
          <w:kern w:val="2"/>
          <w:lang w:val="en-US" w:bidi="hi-IN"/>
        </w:rPr>
        <w:tab/>
        <w:t xml:space="preserve">           </w:t>
      </w:r>
      <w:r>
        <w:rPr>
          <w:rFonts w:eastAsia="Noto Sans CJK SC"/>
          <w:b/>
          <w:kern w:val="2"/>
          <w:lang w:val="en-US" w:bidi="hi-IN"/>
        </w:rPr>
        <w:t xml:space="preserve"> 9 200 € bez DPH</w:t>
      </w:r>
    </w:p>
    <w:p w:rsidR="00BC1EF8" w:rsidRDefault="00BC1EF8">
      <w:pPr>
        <w:spacing w:line="360" w:lineRule="auto"/>
        <w:rPr>
          <w:rFonts w:eastAsia="Noto Sans CJK SC"/>
          <w:kern w:val="2"/>
          <w:lang w:val="en-US" w:bidi="hi-IN"/>
        </w:rPr>
      </w:pPr>
      <w:proofErr w:type="spellStart"/>
      <w:r>
        <w:rPr>
          <w:rFonts w:eastAsia="Noto Sans CJK SC"/>
          <w:kern w:val="2"/>
          <w:lang w:val="en-US" w:bidi="hi-IN"/>
        </w:rPr>
        <w:t>Znalec</w:t>
      </w:r>
      <w:proofErr w:type="spellEnd"/>
      <w:r>
        <w:rPr>
          <w:rFonts w:eastAsia="Noto Sans CJK SC"/>
          <w:kern w:val="2"/>
          <w:lang w:val="en-US" w:bidi="hi-IN"/>
        </w:rPr>
        <w:t xml:space="preserve">: </w:t>
      </w:r>
      <w:r>
        <w:rPr>
          <w:rFonts w:eastAsia="Noto Sans CJK SC"/>
          <w:kern w:val="2"/>
          <w:lang w:val="en-US" w:bidi="hi-IN"/>
        </w:rPr>
        <w:tab/>
      </w:r>
      <w:r>
        <w:rPr>
          <w:rFonts w:eastAsia="Noto Sans CJK SC"/>
          <w:kern w:val="2"/>
          <w:lang w:val="en-US" w:bidi="hi-IN"/>
        </w:rPr>
        <w:tab/>
      </w:r>
      <w:r>
        <w:rPr>
          <w:rFonts w:eastAsia="Noto Sans CJK SC"/>
          <w:kern w:val="2"/>
          <w:lang w:val="en-US" w:bidi="hi-IN"/>
        </w:rPr>
        <w:tab/>
      </w:r>
      <w:r>
        <w:rPr>
          <w:rFonts w:eastAsia="Noto Sans CJK SC"/>
          <w:b/>
          <w:kern w:val="2"/>
          <w:lang w:val="en-US" w:bidi="hi-IN"/>
        </w:rPr>
        <w:t xml:space="preserve">Ing. </w:t>
      </w:r>
      <w:proofErr w:type="spellStart"/>
      <w:r>
        <w:rPr>
          <w:rFonts w:eastAsia="Noto Sans CJK SC"/>
          <w:b/>
          <w:kern w:val="2"/>
          <w:lang w:val="en-US" w:bidi="hi-IN"/>
        </w:rPr>
        <w:t>Ján</w:t>
      </w:r>
      <w:proofErr w:type="spellEnd"/>
      <w:r>
        <w:rPr>
          <w:rFonts w:eastAsia="Noto Sans CJK SC"/>
          <w:b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b/>
          <w:kern w:val="2"/>
          <w:lang w:val="en-US" w:bidi="hi-IN"/>
        </w:rPr>
        <w:t>Kuchár</w:t>
      </w:r>
      <w:proofErr w:type="spellEnd"/>
      <w:r>
        <w:rPr>
          <w:rFonts w:eastAsia="Noto Sans CJK SC"/>
          <w:b/>
          <w:kern w:val="2"/>
          <w:lang w:val="en-US" w:bidi="hi-IN"/>
        </w:rPr>
        <w:t>, PhD</w:t>
      </w:r>
      <w:r>
        <w:rPr>
          <w:rFonts w:eastAsia="Noto Sans CJK SC"/>
          <w:kern w:val="2"/>
          <w:lang w:val="en-US" w:bidi="hi-IN"/>
        </w:rPr>
        <w:t>.</w:t>
      </w:r>
    </w:p>
    <w:p w:rsidR="00BC1EF8" w:rsidRDefault="00BC1EF8">
      <w:pPr>
        <w:spacing w:line="360" w:lineRule="auto"/>
        <w:rPr>
          <w:rFonts w:eastAsia="Noto Sans CJK SC"/>
          <w:kern w:val="2"/>
          <w:lang w:bidi="hi-IN"/>
        </w:rPr>
      </w:pPr>
      <w:proofErr w:type="spellStart"/>
      <w:r>
        <w:rPr>
          <w:rFonts w:eastAsia="Noto Sans CJK SC"/>
          <w:kern w:val="2"/>
          <w:lang w:val="en-US" w:bidi="hi-IN"/>
        </w:rPr>
        <w:t>Kontaktn</w:t>
      </w:r>
      <w:proofErr w:type="spellEnd"/>
      <w:r>
        <w:rPr>
          <w:rFonts w:eastAsia="Noto Sans CJK SC"/>
          <w:kern w:val="2"/>
          <w:lang w:bidi="hi-IN"/>
        </w:rPr>
        <w:t xml:space="preserve">á osoba: </w:t>
      </w:r>
      <w:r>
        <w:rPr>
          <w:rFonts w:eastAsia="Noto Sans CJK SC"/>
          <w:kern w:val="2"/>
          <w:lang w:bidi="hi-IN"/>
        </w:rPr>
        <w:tab/>
      </w:r>
      <w:r>
        <w:rPr>
          <w:rFonts w:eastAsia="Noto Sans CJK SC"/>
          <w:kern w:val="2"/>
          <w:lang w:bidi="hi-IN"/>
        </w:rPr>
        <w:tab/>
      </w:r>
      <w:r>
        <w:rPr>
          <w:rFonts w:eastAsia="Noto Sans CJK SC"/>
          <w:b/>
          <w:kern w:val="2"/>
          <w:lang w:bidi="hi-IN"/>
        </w:rPr>
        <w:t xml:space="preserve">Ing. Marcela </w:t>
      </w:r>
      <w:proofErr w:type="spellStart"/>
      <w:r>
        <w:rPr>
          <w:rFonts w:eastAsia="Noto Sans CJK SC"/>
          <w:b/>
          <w:kern w:val="2"/>
          <w:lang w:bidi="hi-IN"/>
        </w:rPr>
        <w:t>Brasová</w:t>
      </w:r>
      <w:proofErr w:type="spellEnd"/>
    </w:p>
    <w:p w:rsidR="00BC1EF8" w:rsidRDefault="00BC1EF8">
      <w:pPr>
        <w:spacing w:line="360" w:lineRule="auto"/>
        <w:rPr>
          <w:rFonts w:ascii="Liberation Serif" w:eastAsia="Noto Sans CJK SC" w:hAnsi="Liberation Serif" w:cs="Mangal"/>
          <w:b/>
          <w:kern w:val="2"/>
          <w:szCs w:val="21"/>
          <w:lang w:bidi="hi-IN"/>
        </w:rPr>
      </w:pPr>
      <w:r>
        <w:rPr>
          <w:rFonts w:eastAsia="Noto Sans CJK SC"/>
          <w:kern w:val="2"/>
          <w:lang w:bidi="hi-IN"/>
        </w:rPr>
        <w:tab/>
      </w:r>
      <w:r>
        <w:rPr>
          <w:rFonts w:eastAsia="Noto Sans CJK SC"/>
          <w:kern w:val="2"/>
          <w:lang w:bidi="hi-IN"/>
        </w:rPr>
        <w:tab/>
      </w:r>
      <w:r>
        <w:rPr>
          <w:rFonts w:eastAsia="Noto Sans CJK SC"/>
          <w:kern w:val="2"/>
          <w:lang w:bidi="hi-IN"/>
        </w:rPr>
        <w:tab/>
        <w:t xml:space="preserve"> </w:t>
      </w:r>
      <w:r>
        <w:rPr>
          <w:rFonts w:eastAsia="Noto Sans CJK SC"/>
          <w:kern w:val="2"/>
          <w:lang w:bidi="hi-IN"/>
        </w:rPr>
        <w:tab/>
      </w:r>
      <w:r>
        <w:rPr>
          <w:rFonts w:eastAsia="Noto Sans CJK SC"/>
          <w:b/>
          <w:kern w:val="2"/>
          <w:lang w:bidi="hi-IN"/>
        </w:rPr>
        <w:t>t.</w:t>
      </w:r>
      <w:r w:rsidR="00E63FD6">
        <w:rPr>
          <w:rFonts w:eastAsia="Noto Sans CJK SC"/>
          <w:b/>
          <w:kern w:val="2"/>
          <w:lang w:bidi="hi-IN"/>
        </w:rPr>
        <w:t xml:space="preserve"> </w:t>
      </w:r>
      <w:r>
        <w:rPr>
          <w:rFonts w:eastAsia="Noto Sans CJK SC"/>
          <w:b/>
          <w:kern w:val="2"/>
          <w:lang w:bidi="hi-IN"/>
        </w:rPr>
        <w:t>č. 055 792 2205</w:t>
      </w:r>
      <w:r w:rsidR="00E63FD6">
        <w:rPr>
          <w:rFonts w:eastAsia="Noto Sans CJK SC"/>
          <w:b/>
          <w:kern w:val="2"/>
          <w:lang w:bidi="hi-IN"/>
        </w:rPr>
        <w:t xml:space="preserve">, </w:t>
      </w:r>
      <w:hyperlink r:id="rId7" w:history="1">
        <w:r>
          <w:rPr>
            <w:rStyle w:val="Hypertextovprepojenie"/>
            <w:rFonts w:eastAsia="Noto Sans CJK SC"/>
            <w:b/>
            <w:kern w:val="2"/>
            <w:lang w:bidi="hi-IN"/>
          </w:rPr>
          <w:t>marcela@saske.sk</w:t>
        </w:r>
      </w:hyperlink>
    </w:p>
    <w:p w:rsidR="00BC1EF8" w:rsidRDefault="00BC1EF8">
      <w:pPr>
        <w:rPr>
          <w:rFonts w:ascii="Liberation Serif" w:eastAsia="Noto Sans CJK SC" w:hAnsi="Liberation Serif" w:cs="Mangal"/>
          <w:b/>
          <w:kern w:val="2"/>
          <w:szCs w:val="21"/>
          <w:lang w:bidi="hi-IN"/>
        </w:rPr>
      </w:pPr>
    </w:p>
    <w:p w:rsidR="00BC1EF8" w:rsidRDefault="00BC1EF8" w:rsidP="00E63FD6">
      <w:pPr>
        <w:jc w:val="both"/>
        <w:rPr>
          <w:rFonts w:ascii="Liberation Serif" w:eastAsia="Noto Sans CJK SC" w:hAnsi="Liberation Serif" w:cs="Mangal"/>
          <w:kern w:val="2"/>
          <w:szCs w:val="21"/>
          <w:lang w:bidi="hi-IN"/>
        </w:rPr>
      </w:pPr>
      <w:r>
        <w:rPr>
          <w:rFonts w:ascii="Liberation Serif" w:eastAsia="Noto Sans CJK SC" w:hAnsi="Liberation Serif" w:cs="Mangal"/>
          <w:kern w:val="2"/>
          <w:szCs w:val="21"/>
          <w:lang w:bidi="hi-IN"/>
        </w:rPr>
        <w:t xml:space="preserve">Predaj ponúkaného majetku sa uskutoční na základe obchodnej verejnej súťaže  vyhlásenej podľa § 281-288 Obchodného zákonníka č. 513/1991 Zb. v platnom znení, ktorej podmienky tvoria prílohu tohto oznamu. </w:t>
      </w:r>
    </w:p>
    <w:p w:rsidR="00BC1EF8" w:rsidRDefault="00BC1EF8" w:rsidP="00E63FD6">
      <w:pPr>
        <w:jc w:val="both"/>
        <w:rPr>
          <w:rFonts w:ascii="Liberation Serif" w:eastAsia="Noto Sans CJK SC" w:hAnsi="Liberation Serif" w:cs="Mangal"/>
          <w:b/>
          <w:kern w:val="2"/>
          <w:szCs w:val="21"/>
          <w:lang w:bidi="hi-IN"/>
        </w:rPr>
      </w:pPr>
      <w:r>
        <w:rPr>
          <w:rFonts w:ascii="Liberation Serif" w:eastAsia="Noto Sans CJK SC" w:hAnsi="Liberation Serif" w:cs="Mangal"/>
          <w:kern w:val="2"/>
          <w:szCs w:val="21"/>
          <w:lang w:bidi="hi-IN"/>
        </w:rPr>
        <w:t>Ponúkaná kúpna cena nesmie byť nižšia ako cena určená znaleckým posudkom – viď vyššie. V obchodnej verejnej súťaži zvíťazí ten, kto ponúkne najvyššiu kúpnu cenu. Kúpnu cenu je kupujúci povinný zaplatiť najneskôr v deň podpisu kúpnej zmluvy.</w:t>
      </w:r>
    </w:p>
    <w:p w:rsidR="00E63FD6" w:rsidRDefault="00E63FD6" w:rsidP="00E63FD6">
      <w:pPr>
        <w:rPr>
          <w:rFonts w:ascii="Liberation Serif" w:eastAsia="Noto Sans CJK SC" w:hAnsi="Liberation Serif" w:cs="Mangal"/>
          <w:b/>
          <w:kern w:val="2"/>
          <w:szCs w:val="21"/>
          <w:lang w:bidi="hi-IN"/>
        </w:rPr>
      </w:pPr>
    </w:p>
    <w:p w:rsidR="00BC1EF8" w:rsidRDefault="00BC1EF8">
      <w:pPr>
        <w:jc w:val="both"/>
        <w:rPr>
          <w:rFonts w:eastAsia="Noto Sans CJK SC"/>
          <w:color w:val="0070C0"/>
          <w:kern w:val="2"/>
          <w:lang w:val="en-US" w:bidi="hi-IN"/>
        </w:rPr>
      </w:pPr>
      <w:proofErr w:type="spellStart"/>
      <w:r>
        <w:rPr>
          <w:rFonts w:eastAsia="Noto Sans CJK SC"/>
          <w:kern w:val="2"/>
          <w:lang w:val="en-US" w:bidi="hi-IN"/>
        </w:rPr>
        <w:t>Táto</w:t>
      </w:r>
      <w:proofErr w:type="spellEnd"/>
      <w:r>
        <w:rPr>
          <w:rFonts w:eastAsia="Noto Sans CJK SC"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kern w:val="2"/>
          <w:lang w:val="en-US" w:bidi="hi-IN"/>
        </w:rPr>
        <w:t>ponuka</w:t>
      </w:r>
      <w:proofErr w:type="spellEnd"/>
      <w:r>
        <w:rPr>
          <w:rFonts w:eastAsia="Noto Sans CJK SC"/>
          <w:kern w:val="2"/>
          <w:lang w:val="en-US" w:bidi="hi-IN"/>
        </w:rPr>
        <w:t xml:space="preserve"> je </w:t>
      </w:r>
      <w:proofErr w:type="spellStart"/>
      <w:r>
        <w:rPr>
          <w:rFonts w:eastAsia="Noto Sans CJK SC"/>
          <w:kern w:val="2"/>
          <w:lang w:val="en-US" w:bidi="hi-IN"/>
        </w:rPr>
        <w:t>zverejnená</w:t>
      </w:r>
      <w:proofErr w:type="spellEnd"/>
      <w:r>
        <w:rPr>
          <w:rFonts w:eastAsia="Noto Sans CJK SC"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kern w:val="2"/>
          <w:lang w:val="en-US" w:bidi="hi-IN"/>
        </w:rPr>
        <w:t>na</w:t>
      </w:r>
      <w:proofErr w:type="spellEnd"/>
      <w:r>
        <w:rPr>
          <w:rFonts w:eastAsia="Noto Sans CJK SC"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kern w:val="2"/>
          <w:lang w:val="en-US" w:bidi="hi-IN"/>
        </w:rPr>
        <w:t>webe</w:t>
      </w:r>
      <w:proofErr w:type="spellEnd"/>
      <w:r>
        <w:rPr>
          <w:rFonts w:eastAsia="Noto Sans CJK SC"/>
          <w:kern w:val="2"/>
          <w:lang w:val="en-US" w:bidi="hi-IN"/>
        </w:rPr>
        <w:t xml:space="preserve"> ÚEF SAV, </w:t>
      </w:r>
      <w:proofErr w:type="spellStart"/>
      <w:r>
        <w:rPr>
          <w:rFonts w:eastAsia="Noto Sans CJK SC"/>
          <w:kern w:val="2"/>
          <w:lang w:val="en-US" w:bidi="hi-IN"/>
        </w:rPr>
        <w:t>v.v.i</w:t>
      </w:r>
      <w:proofErr w:type="spellEnd"/>
      <w:r>
        <w:rPr>
          <w:rFonts w:eastAsia="Noto Sans CJK SC"/>
          <w:kern w:val="2"/>
          <w:lang w:val="en-US" w:bidi="hi-IN"/>
        </w:rPr>
        <w:t xml:space="preserve">. </w:t>
      </w:r>
      <w:proofErr w:type="spellStart"/>
      <w:r>
        <w:rPr>
          <w:rFonts w:eastAsia="Noto Sans CJK SC"/>
          <w:kern w:val="2"/>
          <w:lang w:val="en-US" w:bidi="hi-IN"/>
        </w:rPr>
        <w:t>ako</w:t>
      </w:r>
      <w:proofErr w:type="spellEnd"/>
      <w:r>
        <w:rPr>
          <w:rFonts w:eastAsia="Noto Sans CJK SC"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kern w:val="2"/>
          <w:lang w:val="en-US" w:bidi="hi-IN"/>
        </w:rPr>
        <w:t>aj</w:t>
      </w:r>
      <w:proofErr w:type="spellEnd"/>
      <w:r>
        <w:rPr>
          <w:rFonts w:eastAsia="Noto Sans CJK SC"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kern w:val="2"/>
          <w:lang w:val="en-US" w:bidi="hi-IN"/>
        </w:rPr>
        <w:t>webe</w:t>
      </w:r>
      <w:proofErr w:type="spellEnd"/>
      <w:r>
        <w:rPr>
          <w:rFonts w:eastAsia="Noto Sans CJK SC"/>
          <w:kern w:val="2"/>
          <w:lang w:val="en-US" w:bidi="hi-IN"/>
        </w:rPr>
        <w:t xml:space="preserve"> SAV Bratislava 30 </w:t>
      </w:r>
      <w:proofErr w:type="spellStart"/>
      <w:r>
        <w:rPr>
          <w:rFonts w:eastAsia="Noto Sans CJK SC"/>
          <w:kern w:val="2"/>
          <w:lang w:val="en-US" w:bidi="hi-IN"/>
        </w:rPr>
        <w:t>dní</w:t>
      </w:r>
      <w:proofErr w:type="spellEnd"/>
      <w:r>
        <w:rPr>
          <w:rFonts w:eastAsia="Noto Sans CJK SC"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kern w:val="2"/>
          <w:lang w:val="en-US" w:bidi="hi-IN"/>
        </w:rPr>
        <w:t>odo</w:t>
      </w:r>
      <w:proofErr w:type="spellEnd"/>
      <w:r>
        <w:rPr>
          <w:rFonts w:eastAsia="Noto Sans CJK SC"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kern w:val="2"/>
          <w:lang w:val="en-US" w:bidi="hi-IN"/>
        </w:rPr>
        <w:t>dňa</w:t>
      </w:r>
      <w:proofErr w:type="spellEnd"/>
      <w:r>
        <w:rPr>
          <w:rFonts w:eastAsia="Noto Sans CJK SC"/>
          <w:kern w:val="2"/>
          <w:lang w:val="en-US" w:bidi="hi-IN"/>
        </w:rPr>
        <w:t xml:space="preserve"> 17.10.2023</w:t>
      </w:r>
      <w:r w:rsidR="00E63FD6">
        <w:rPr>
          <w:rFonts w:eastAsia="Noto Sans CJK SC"/>
          <w:kern w:val="2"/>
          <w:lang w:val="en-US" w:bidi="hi-IN"/>
        </w:rPr>
        <w:t>,</w:t>
      </w:r>
      <w:r>
        <w:rPr>
          <w:rFonts w:eastAsia="Noto Sans CJK SC"/>
          <w:kern w:val="2"/>
          <w:lang w:val="en-US" w:bidi="hi-IN"/>
        </w:rPr>
        <w:t xml:space="preserve"> a to pre </w:t>
      </w:r>
      <w:proofErr w:type="spellStart"/>
      <w:r>
        <w:rPr>
          <w:rFonts w:eastAsia="Noto Sans CJK SC"/>
          <w:kern w:val="2"/>
          <w:lang w:val="en-US" w:bidi="hi-IN"/>
        </w:rPr>
        <w:t>akýchkoľvek</w:t>
      </w:r>
      <w:proofErr w:type="spellEnd"/>
      <w:r>
        <w:rPr>
          <w:rFonts w:eastAsia="Noto Sans CJK SC"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kern w:val="2"/>
          <w:lang w:val="en-US" w:bidi="hi-IN"/>
        </w:rPr>
        <w:t>záujemcov</w:t>
      </w:r>
      <w:proofErr w:type="spellEnd"/>
      <w:r>
        <w:rPr>
          <w:rFonts w:eastAsia="Noto Sans CJK SC"/>
          <w:kern w:val="2"/>
          <w:lang w:val="en-US" w:bidi="hi-IN"/>
        </w:rPr>
        <w:t xml:space="preserve">, </w:t>
      </w:r>
      <w:proofErr w:type="spellStart"/>
      <w:r>
        <w:rPr>
          <w:rFonts w:eastAsia="Noto Sans CJK SC"/>
          <w:kern w:val="2"/>
          <w:lang w:val="en-US" w:bidi="hi-IN"/>
        </w:rPr>
        <w:t>ak</w:t>
      </w:r>
      <w:proofErr w:type="spellEnd"/>
      <w:r>
        <w:rPr>
          <w:rFonts w:eastAsia="Noto Sans CJK SC"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kern w:val="2"/>
          <w:lang w:val="en-US" w:bidi="hi-IN"/>
        </w:rPr>
        <w:t>vyhovejú</w:t>
      </w:r>
      <w:proofErr w:type="spellEnd"/>
      <w:r>
        <w:rPr>
          <w:rFonts w:eastAsia="Noto Sans CJK SC"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kern w:val="2"/>
          <w:lang w:val="en-US" w:bidi="hi-IN"/>
        </w:rPr>
        <w:t>podmienkam</w:t>
      </w:r>
      <w:proofErr w:type="spellEnd"/>
      <w:r>
        <w:rPr>
          <w:rFonts w:eastAsia="Noto Sans CJK SC"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kern w:val="2"/>
          <w:lang w:val="en-US" w:bidi="hi-IN"/>
        </w:rPr>
        <w:t>vypísanej</w:t>
      </w:r>
      <w:proofErr w:type="spellEnd"/>
      <w:r>
        <w:rPr>
          <w:rFonts w:eastAsia="Noto Sans CJK SC"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kern w:val="2"/>
          <w:lang w:val="en-US" w:bidi="hi-IN"/>
        </w:rPr>
        <w:t>obchodnej</w:t>
      </w:r>
      <w:proofErr w:type="spellEnd"/>
      <w:r>
        <w:rPr>
          <w:rFonts w:eastAsia="Noto Sans CJK SC"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kern w:val="2"/>
          <w:lang w:val="en-US" w:bidi="hi-IN"/>
        </w:rPr>
        <w:t>verejnej</w:t>
      </w:r>
      <w:proofErr w:type="spellEnd"/>
      <w:r>
        <w:rPr>
          <w:rFonts w:eastAsia="Noto Sans CJK SC"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kern w:val="2"/>
          <w:lang w:val="en-US" w:bidi="hi-IN"/>
        </w:rPr>
        <w:t>súťaže</w:t>
      </w:r>
      <w:proofErr w:type="spellEnd"/>
      <w:r>
        <w:rPr>
          <w:rFonts w:eastAsia="Noto Sans CJK SC"/>
          <w:kern w:val="2"/>
          <w:lang w:val="en-US" w:bidi="hi-IN"/>
        </w:rPr>
        <w:t xml:space="preserve">.  </w:t>
      </w:r>
    </w:p>
    <w:p w:rsidR="00BC1EF8" w:rsidRDefault="00BC1EF8">
      <w:pPr>
        <w:rPr>
          <w:rFonts w:eastAsia="Noto Sans CJK SC"/>
          <w:color w:val="0070C0"/>
          <w:kern w:val="2"/>
          <w:lang w:val="en-US" w:bidi="hi-IN"/>
        </w:rPr>
      </w:pPr>
    </w:p>
    <w:p w:rsidR="00BC1EF8" w:rsidRDefault="00BC1EF8">
      <w:pPr>
        <w:rPr>
          <w:rFonts w:eastAsia="Noto Sans CJK SC"/>
          <w:kern w:val="2"/>
          <w:lang w:val="en-US" w:bidi="hi-IN"/>
        </w:rPr>
      </w:pPr>
    </w:p>
    <w:p w:rsidR="00BC1EF8" w:rsidRDefault="00BC1EF8">
      <w:pPr>
        <w:rPr>
          <w:rFonts w:eastAsia="Noto Sans CJK SC"/>
          <w:kern w:val="2"/>
          <w:lang w:val="en-US" w:bidi="hi-IN"/>
        </w:rPr>
      </w:pPr>
      <w:proofErr w:type="spellStart"/>
      <w:r>
        <w:rPr>
          <w:rFonts w:eastAsia="Noto Sans CJK SC"/>
          <w:kern w:val="2"/>
          <w:lang w:val="en-US" w:bidi="hi-IN"/>
        </w:rPr>
        <w:t>Č.j</w:t>
      </w:r>
      <w:proofErr w:type="spellEnd"/>
      <w:r>
        <w:rPr>
          <w:rFonts w:eastAsia="Noto Sans CJK SC"/>
          <w:kern w:val="2"/>
          <w:lang w:val="en-US" w:bidi="hi-IN"/>
        </w:rPr>
        <w:t>: 222/2023</w:t>
      </w:r>
    </w:p>
    <w:p w:rsidR="00BC1EF8" w:rsidRDefault="00BC1EF8">
      <w:pPr>
        <w:rPr>
          <w:rFonts w:eastAsia="Noto Sans CJK SC"/>
          <w:kern w:val="2"/>
          <w:lang w:val="en-US" w:bidi="hi-IN"/>
        </w:rPr>
      </w:pPr>
    </w:p>
    <w:p w:rsidR="00BC1EF8" w:rsidRDefault="00BC1EF8" w:rsidP="00DE05C4">
      <w:pPr>
        <w:ind w:left="4956" w:firstLine="708"/>
        <w:rPr>
          <w:rFonts w:eastAsia="Noto Sans CJK SC"/>
          <w:kern w:val="2"/>
          <w:lang w:val="en-US" w:bidi="hi-IN"/>
        </w:rPr>
      </w:pPr>
      <w:bookmarkStart w:id="1" w:name="_GoBack"/>
      <w:bookmarkEnd w:id="1"/>
      <w:r>
        <w:rPr>
          <w:rFonts w:eastAsia="Noto Sans CJK SC"/>
          <w:kern w:val="2"/>
          <w:lang w:val="en-US" w:bidi="hi-IN"/>
        </w:rPr>
        <w:t xml:space="preserve">V </w:t>
      </w:r>
      <w:proofErr w:type="spellStart"/>
      <w:r>
        <w:rPr>
          <w:rFonts w:eastAsia="Noto Sans CJK SC"/>
          <w:kern w:val="2"/>
          <w:lang w:val="en-US" w:bidi="hi-IN"/>
        </w:rPr>
        <w:t>Košiciach</w:t>
      </w:r>
      <w:proofErr w:type="spellEnd"/>
      <w:r>
        <w:rPr>
          <w:rFonts w:eastAsia="Noto Sans CJK SC"/>
          <w:kern w:val="2"/>
          <w:lang w:val="en-US" w:bidi="hi-IN"/>
        </w:rPr>
        <w:t xml:space="preserve"> </w:t>
      </w:r>
      <w:proofErr w:type="spellStart"/>
      <w:r>
        <w:rPr>
          <w:rFonts w:eastAsia="Noto Sans CJK SC"/>
          <w:kern w:val="2"/>
          <w:lang w:val="en-US" w:bidi="hi-IN"/>
        </w:rPr>
        <w:t>dňa</w:t>
      </w:r>
      <w:proofErr w:type="spellEnd"/>
      <w:r>
        <w:rPr>
          <w:rFonts w:eastAsia="Noto Sans CJK SC"/>
          <w:kern w:val="2"/>
          <w:lang w:val="en-US" w:bidi="hi-IN"/>
        </w:rPr>
        <w:t xml:space="preserve"> 17.10.2023</w:t>
      </w:r>
    </w:p>
    <w:p w:rsidR="00BC1EF8" w:rsidRDefault="00BC1EF8">
      <w:pPr>
        <w:rPr>
          <w:rFonts w:eastAsia="Noto Sans CJK SC"/>
          <w:kern w:val="2"/>
          <w:lang w:val="en-US" w:bidi="hi-IN"/>
        </w:rPr>
      </w:pPr>
      <w:r>
        <w:rPr>
          <w:kern w:val="2"/>
          <w:lang w:val="en-US" w:bidi="hi-IN"/>
        </w:rPr>
        <w:t xml:space="preserve">                                                                      </w:t>
      </w:r>
      <w:r>
        <w:rPr>
          <w:rFonts w:eastAsia="Noto Sans CJK SC"/>
          <w:kern w:val="2"/>
          <w:lang w:val="en-US" w:bidi="hi-IN"/>
        </w:rPr>
        <w:tab/>
      </w:r>
    </w:p>
    <w:p w:rsidR="00E63FD6" w:rsidRDefault="00E63FD6">
      <w:pPr>
        <w:rPr>
          <w:rFonts w:eastAsia="Noto Sans CJK SC"/>
          <w:kern w:val="2"/>
          <w:lang w:val="en-US" w:bidi="hi-IN"/>
        </w:rPr>
      </w:pPr>
    </w:p>
    <w:p w:rsidR="00BC1EF8" w:rsidRDefault="00BC1EF8">
      <w:pPr>
        <w:ind w:left="4956" w:firstLine="708"/>
        <w:rPr>
          <w:kern w:val="2"/>
          <w:lang w:val="en-US" w:bidi="hi-IN"/>
        </w:rPr>
      </w:pPr>
      <w:r>
        <w:rPr>
          <w:rFonts w:eastAsia="Noto Sans CJK SC"/>
          <w:kern w:val="2"/>
          <w:lang w:val="en-US" w:bidi="hi-IN"/>
        </w:rPr>
        <w:t xml:space="preserve">doc. </w:t>
      </w:r>
      <w:proofErr w:type="spellStart"/>
      <w:r w:rsidR="00E63FD6">
        <w:rPr>
          <w:rFonts w:eastAsia="Noto Sans CJK SC"/>
          <w:kern w:val="2"/>
          <w:lang w:val="en-US" w:bidi="hi-IN"/>
        </w:rPr>
        <w:t>RNDr</w:t>
      </w:r>
      <w:proofErr w:type="spellEnd"/>
      <w:r>
        <w:rPr>
          <w:rFonts w:eastAsia="Noto Sans CJK SC"/>
          <w:kern w:val="2"/>
          <w:lang w:val="en-US" w:bidi="hi-IN"/>
        </w:rPr>
        <w:t xml:space="preserve">. Zuzana </w:t>
      </w:r>
      <w:proofErr w:type="spellStart"/>
      <w:r>
        <w:rPr>
          <w:rFonts w:eastAsia="Noto Sans CJK SC"/>
          <w:kern w:val="2"/>
          <w:lang w:val="en-US" w:bidi="hi-IN"/>
        </w:rPr>
        <w:t>Gažová</w:t>
      </w:r>
      <w:proofErr w:type="spellEnd"/>
      <w:r>
        <w:rPr>
          <w:rFonts w:eastAsia="Noto Sans CJK SC"/>
          <w:kern w:val="2"/>
          <w:lang w:val="en-US" w:bidi="hi-IN"/>
        </w:rPr>
        <w:t xml:space="preserve">, </w:t>
      </w:r>
      <w:proofErr w:type="spellStart"/>
      <w:r>
        <w:rPr>
          <w:rFonts w:eastAsia="Noto Sans CJK SC"/>
          <w:kern w:val="2"/>
          <w:lang w:val="en-US" w:bidi="hi-IN"/>
        </w:rPr>
        <w:t>DrSc</w:t>
      </w:r>
      <w:proofErr w:type="spellEnd"/>
      <w:r>
        <w:rPr>
          <w:rFonts w:eastAsia="Noto Sans CJK SC"/>
          <w:kern w:val="2"/>
          <w:lang w:val="en-US" w:bidi="hi-IN"/>
        </w:rPr>
        <w:t>.</w:t>
      </w:r>
    </w:p>
    <w:p w:rsidR="00BC1EF8" w:rsidRDefault="00BC1EF8">
      <w:pPr>
        <w:rPr>
          <w:rFonts w:ascii="Arial" w:hAnsi="Arial" w:cs="Arial"/>
        </w:rPr>
      </w:pPr>
      <w:r>
        <w:rPr>
          <w:kern w:val="2"/>
          <w:lang w:val="en-US" w:bidi="hi-IN"/>
        </w:rPr>
        <w:t xml:space="preserve">                                                                                  </w:t>
      </w:r>
      <w:r>
        <w:rPr>
          <w:rFonts w:eastAsia="Noto Sans CJK SC"/>
          <w:kern w:val="2"/>
          <w:lang w:val="en-US" w:bidi="hi-IN"/>
        </w:rPr>
        <w:tab/>
      </w:r>
      <w:r>
        <w:rPr>
          <w:rFonts w:eastAsia="Noto Sans CJK SC"/>
          <w:kern w:val="2"/>
          <w:lang w:val="en-US" w:bidi="hi-IN"/>
        </w:rPr>
        <w:tab/>
        <w:t xml:space="preserve">                  </w:t>
      </w:r>
      <w:proofErr w:type="spellStart"/>
      <w:r>
        <w:rPr>
          <w:rFonts w:eastAsia="Noto Sans CJK SC"/>
          <w:kern w:val="2"/>
          <w:lang w:val="en-US" w:bidi="hi-IN"/>
        </w:rPr>
        <w:t>riaditeľk</w:t>
      </w:r>
      <w:r w:rsidR="00E63FD6">
        <w:rPr>
          <w:rFonts w:eastAsia="Noto Sans CJK SC"/>
          <w:kern w:val="2"/>
          <w:lang w:val="en-US" w:bidi="hi-IN"/>
        </w:rPr>
        <w:t>a</w:t>
      </w:r>
      <w:proofErr w:type="spellEnd"/>
    </w:p>
    <w:p w:rsidR="00BC1EF8" w:rsidRDefault="00BC1EF8">
      <w:pPr>
        <w:tabs>
          <w:tab w:val="left" w:pos="7141"/>
        </w:tabs>
      </w:pPr>
      <w:r>
        <w:rPr>
          <w:rFonts w:ascii="Arial" w:hAnsi="Arial" w:cs="Arial"/>
        </w:rPr>
        <w:tab/>
      </w:r>
    </w:p>
    <w:sectPr w:rsidR="00BC1EF8" w:rsidSect="00E63F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274" w:bottom="568" w:left="1276" w:header="864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6CA" w:rsidRDefault="003356CA">
      <w:r>
        <w:separator/>
      </w:r>
    </w:p>
  </w:endnote>
  <w:endnote w:type="continuationSeparator" w:id="0">
    <w:p w:rsidR="003356CA" w:rsidRDefault="0033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roman"/>
    <w:pitch w:val="default"/>
  </w:font>
  <w:font w:name="Noto Sans CJK SC">
    <w:altName w:val="Cambria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F8" w:rsidRDefault="00BC1E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F8" w:rsidRDefault="00BC1E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6CA" w:rsidRDefault="003356CA">
      <w:r>
        <w:separator/>
      </w:r>
    </w:p>
  </w:footnote>
  <w:footnote w:type="continuationSeparator" w:id="0">
    <w:p w:rsidR="003356CA" w:rsidRDefault="0033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F8" w:rsidRDefault="00BC1E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F8" w:rsidRDefault="00BC1EF8">
    <w:pPr>
      <w:pStyle w:val="Heading"/>
      <w:tabs>
        <w:tab w:val="left" w:pos="375"/>
        <w:tab w:val="left" w:pos="525"/>
        <w:tab w:val="center" w:pos="4678"/>
      </w:tabs>
      <w:rPr>
        <w:sz w:val="24"/>
        <w:szCs w:val="24"/>
      </w:rPr>
    </w:pPr>
    <w:r>
      <w:rPr>
        <w:sz w:val="24"/>
        <w:szCs w:val="24"/>
      </w:rPr>
      <w:t>Ústav experimentálnej fyziky Slovenskej akadémie vied</w:t>
    </w:r>
    <w:r w:rsidR="006B702F">
      <w:rPr>
        <w:noProof/>
      </w:rPr>
      <w:drawing>
        <wp:anchor distT="0" distB="0" distL="0" distR="0" simplePos="0" relativeHeight="251657216" behindDoc="0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-40640</wp:posOffset>
          </wp:positionV>
          <wp:extent cx="884555" cy="897255"/>
          <wp:effectExtent l="0" t="0" r="0" b="0"/>
          <wp:wrapSquare wrapText="largest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15" r="-15" b="-15"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97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2F"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column">
            <wp:posOffset>5247640</wp:posOffset>
          </wp:positionH>
          <wp:positionV relativeFrom="paragraph">
            <wp:posOffset>-26035</wp:posOffset>
          </wp:positionV>
          <wp:extent cx="858520" cy="858520"/>
          <wp:effectExtent l="0" t="0" r="0" b="0"/>
          <wp:wrapSquare wrapText="largest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32" r="-32" b="-32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8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1EF8" w:rsidRDefault="00BC1EF8">
    <w:pPr>
      <w:pStyle w:val="Heading"/>
      <w:tabs>
        <w:tab w:val="left" w:pos="0"/>
        <w:tab w:val="center" w:pos="4596"/>
        <w:tab w:val="center" w:pos="4678"/>
      </w:tabs>
      <w:spacing w:after="120"/>
      <w:rPr>
        <w:sz w:val="20"/>
      </w:rPr>
    </w:pPr>
    <w:r>
      <w:rPr>
        <w:sz w:val="24"/>
        <w:szCs w:val="24"/>
      </w:rPr>
      <w:t>verejná výskumná inštitúcia</w:t>
    </w:r>
  </w:p>
  <w:p w:rsidR="00BC1EF8" w:rsidRDefault="00BC1EF8">
    <w:pPr>
      <w:pStyle w:val="Podtitul"/>
      <w:tabs>
        <w:tab w:val="left" w:pos="796"/>
        <w:tab w:val="center" w:pos="4678"/>
      </w:tabs>
      <w:spacing w:after="240" w:line="276" w:lineRule="auto"/>
      <w:ind w:left="0" w:firstLine="0"/>
      <w:rPr>
        <w:rFonts w:eastAsia="Arial"/>
        <w:sz w:val="20"/>
      </w:rPr>
    </w:pPr>
    <w:proofErr w:type="spellStart"/>
    <w:r>
      <w:rPr>
        <w:sz w:val="20"/>
      </w:rPr>
      <w:t>Watsonova</w:t>
    </w:r>
    <w:proofErr w:type="spellEnd"/>
    <w:r>
      <w:rPr>
        <w:sz w:val="20"/>
      </w:rPr>
      <w:t xml:space="preserve"> 47, 040 01 Košice</w:t>
    </w:r>
  </w:p>
  <w:p w:rsidR="00BC1EF8" w:rsidRDefault="00BC1EF8">
    <w:pPr>
      <w:pBdr>
        <w:top w:val="none" w:sz="0" w:space="0" w:color="000000"/>
        <w:left w:val="none" w:sz="0" w:space="0" w:color="000000"/>
        <w:bottom w:val="single" w:sz="4" w:space="3" w:color="000000"/>
        <w:right w:val="none" w:sz="0" w:space="0" w:color="000000"/>
      </w:pBdr>
      <w:spacing w:line="276" w:lineRule="auto"/>
      <w:jc w:val="center"/>
    </w:pPr>
    <w:r>
      <w:rPr>
        <w:rFonts w:ascii="Arial" w:eastAsia="Arial" w:hAnsi="Arial" w:cs="Arial"/>
        <w:sz w:val="20"/>
        <w:szCs w:val="20"/>
      </w:rPr>
      <w:t xml:space="preserve">   </w:t>
    </w:r>
    <w:r>
      <w:rPr>
        <w:rFonts w:ascii="Arial" w:hAnsi="Arial" w:cs="Arial"/>
        <w:sz w:val="18"/>
        <w:szCs w:val="18"/>
      </w:rPr>
      <w:t>IČO: 00166812, tel.: +421 55 7922 201, e-mail: sekr@saske.sk, https://uef.saske.sk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D9"/>
    <w:rsid w:val="00172E79"/>
    <w:rsid w:val="00212963"/>
    <w:rsid w:val="003356CA"/>
    <w:rsid w:val="00497FA0"/>
    <w:rsid w:val="004E3EF5"/>
    <w:rsid w:val="006B702F"/>
    <w:rsid w:val="00BC1EF8"/>
    <w:rsid w:val="00DE05C4"/>
    <w:rsid w:val="00DE62D5"/>
    <w:rsid w:val="00DF0679"/>
    <w:rsid w:val="00E63FD6"/>
    <w:rsid w:val="00F2492F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47CA9A"/>
  <w15:chartTrackingRefBased/>
  <w15:docId w15:val="{F9991232-7577-4CBD-813A-45ABCED5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Char">
    <w:name w:val="Char"/>
    <w:rPr>
      <w:rFonts w:ascii="Tahoma" w:eastAsia="Times New Roman" w:hAnsi="Tahoma" w:cs="Tahoma"/>
      <w:sz w:val="16"/>
      <w:szCs w:val="16"/>
    </w:rPr>
  </w:style>
  <w:style w:type="character" w:customStyle="1" w:styleId="Nevyrieenzmienka1">
    <w:name w:val="Nevyriešená zmienka1"/>
    <w:rPr>
      <w:color w:val="605E5C"/>
      <w:shd w:val="clear" w:color="auto" w:fill="E1DFDD"/>
    </w:rPr>
  </w:style>
  <w:style w:type="character" w:styleId="Vrazn">
    <w:name w:val="Strong"/>
    <w:qFormat/>
    <w:rPr>
      <w:b/>
      <w:bCs/>
    </w:rPr>
  </w:style>
  <w:style w:type="paragraph" w:customStyle="1" w:styleId="Heading">
    <w:name w:val="Heading"/>
    <w:basedOn w:val="Normlny"/>
    <w:next w:val="Zkladntext"/>
    <w:pPr>
      <w:jc w:val="center"/>
    </w:pPr>
    <w:rPr>
      <w:rFonts w:ascii="Arial" w:hAnsi="Arial" w:cs="Arial"/>
      <w:sz w:val="40"/>
      <w:szCs w:val="28"/>
    </w:rPr>
  </w:style>
  <w:style w:type="paragraph" w:styleId="Zkladntext">
    <w:name w:val="Body Text"/>
    <w:basedOn w:val="Normlny"/>
    <w:rPr>
      <w:szCs w:val="20"/>
    </w:r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Lohit Devanagari"/>
      <w:i/>
      <w:iCs/>
    </w:rPr>
  </w:style>
  <w:style w:type="paragraph" w:customStyle="1" w:styleId="Textbubliny1">
    <w:name w:val="Text bubliny1"/>
    <w:basedOn w:val="Normlny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next w:val="Zkladntext"/>
    <w:qFormat/>
    <w:pPr>
      <w:spacing w:line="500" w:lineRule="exact"/>
      <w:ind w:left="706" w:firstLine="706"/>
      <w:jc w:val="center"/>
    </w:pPr>
    <w:rPr>
      <w:rFonts w:ascii="Arial" w:hAnsi="Arial" w:cs="Arial"/>
      <w:sz w:val="28"/>
      <w:szCs w:val="20"/>
    </w:rPr>
  </w:style>
  <w:style w:type="paragraph" w:customStyle="1" w:styleId="HeaderandFooter">
    <w:name w:val="Header and Footer"/>
    <w:basedOn w:val="Normlny"/>
    <w:pPr>
      <w:suppressLineNumbers/>
      <w:tabs>
        <w:tab w:val="center" w:pos="4986"/>
        <w:tab w:val="right" w:pos="9972"/>
      </w:tabs>
    </w:pPr>
  </w:style>
  <w:style w:type="paragraph" w:styleId="Hlavika">
    <w:name w:val="header"/>
    <w:basedOn w:val="Normlny"/>
    <w:pPr>
      <w:tabs>
        <w:tab w:val="center" w:pos="4703"/>
        <w:tab w:val="right" w:pos="9406"/>
      </w:tabs>
    </w:pPr>
  </w:style>
  <w:style w:type="paragraph" w:styleId="Pta">
    <w:name w:val="footer"/>
    <w:basedOn w:val="Normlny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ela@saske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EF_slov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UEF_slov.dot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Ústav experimentálnej fyziky SAV</vt:lpstr>
      <vt:lpstr>Ústav experimentálnej fyziky SAV</vt:lpstr>
    </vt:vector>
  </TitlesOfParts>
  <Company>Ústav polymérov SAV</Company>
  <LinksUpToDate>false</LinksUpToDate>
  <CharactersWithSpaces>1771</CharactersWithSpaces>
  <SharedDoc>false</SharedDoc>
  <HLinks>
    <vt:vector size="6" baseType="variant">
      <vt:variant>
        <vt:i4>7274560</vt:i4>
      </vt:variant>
      <vt:variant>
        <vt:i4>0</vt:i4>
      </vt:variant>
      <vt:variant>
        <vt:i4>0</vt:i4>
      </vt:variant>
      <vt:variant>
        <vt:i4>5</vt:i4>
      </vt:variant>
      <vt:variant>
        <vt:lpwstr>mailto:marcela@saske.sk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experimentálnej fyziky SAV</dc:title>
  <dc:subject/>
  <dc:creator>Joe Joe</dc:creator>
  <cp:keywords/>
  <cp:lastModifiedBy>Marcela</cp:lastModifiedBy>
  <cp:revision>2</cp:revision>
  <cp:lastPrinted>1899-12-31T23:00:00Z</cp:lastPrinted>
  <dcterms:created xsi:type="dcterms:W3CDTF">2023-10-16T07:39:00Z</dcterms:created>
  <dcterms:modified xsi:type="dcterms:W3CDTF">2023-10-16T07:39:00Z</dcterms:modified>
</cp:coreProperties>
</file>