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8E" w:rsidRDefault="004C532C" w:rsidP="00E30345">
      <w:pPr>
        <w:jc w:val="center"/>
        <w:rPr>
          <w:b/>
        </w:rPr>
      </w:pPr>
      <w:r w:rsidRPr="004C532C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51268</wp:posOffset>
            </wp:positionV>
            <wp:extent cx="636905" cy="650875"/>
            <wp:effectExtent l="0" t="0" r="0" b="0"/>
            <wp:wrapNone/>
            <wp:docPr id="1" name="Zástupný symbol obsah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8E" w:rsidRPr="00E30345" w:rsidRDefault="00DC3E8E" w:rsidP="004C532C">
      <w:pPr>
        <w:jc w:val="center"/>
        <w:rPr>
          <w:b/>
          <w:sz w:val="28"/>
          <w:szCs w:val="28"/>
        </w:rPr>
      </w:pPr>
      <w:r w:rsidRPr="00E30345">
        <w:rPr>
          <w:b/>
          <w:sz w:val="28"/>
          <w:szCs w:val="28"/>
        </w:rPr>
        <w:t>Prvá kvapka hélia v Košiciach</w:t>
      </w:r>
    </w:p>
    <w:p w:rsidR="00AE1FA9" w:rsidRPr="00E30345" w:rsidRDefault="00AE1FA9">
      <w:pPr>
        <w:rPr>
          <w:b/>
          <w:sz w:val="28"/>
          <w:szCs w:val="28"/>
        </w:rPr>
      </w:pPr>
    </w:p>
    <w:p w:rsidR="00AE1FA9" w:rsidRPr="00E30345" w:rsidRDefault="00DC3E8E" w:rsidP="004C532C">
      <w:pPr>
        <w:jc w:val="center"/>
        <w:rPr>
          <w:b/>
          <w:sz w:val="28"/>
          <w:szCs w:val="28"/>
        </w:rPr>
      </w:pPr>
      <w:r w:rsidRPr="00E30345">
        <w:rPr>
          <w:b/>
          <w:sz w:val="28"/>
          <w:szCs w:val="28"/>
        </w:rPr>
        <w:t xml:space="preserve">Polstoročie </w:t>
      </w:r>
      <w:r w:rsidR="000431BA" w:rsidRPr="00E30345">
        <w:rPr>
          <w:b/>
          <w:sz w:val="28"/>
          <w:szCs w:val="28"/>
        </w:rPr>
        <w:t>fyziky nízkych teplôt v</w:t>
      </w:r>
      <w:r w:rsidR="00E30345" w:rsidRPr="00E30345">
        <w:rPr>
          <w:b/>
          <w:sz w:val="28"/>
          <w:szCs w:val="28"/>
        </w:rPr>
        <w:t> </w:t>
      </w:r>
      <w:r w:rsidR="000431BA" w:rsidRPr="00E30345">
        <w:rPr>
          <w:b/>
          <w:sz w:val="28"/>
          <w:szCs w:val="28"/>
        </w:rPr>
        <w:t>Košiciach</w:t>
      </w:r>
    </w:p>
    <w:p w:rsidR="00E30345" w:rsidRDefault="00E30345" w:rsidP="004C532C">
      <w:pPr>
        <w:jc w:val="center"/>
        <w:rPr>
          <w:b/>
        </w:rPr>
      </w:pPr>
    </w:p>
    <w:p w:rsidR="000431BA" w:rsidRDefault="000431BA">
      <w:pPr>
        <w:rPr>
          <w:b/>
        </w:rPr>
      </w:pPr>
    </w:p>
    <w:p w:rsidR="008F6424" w:rsidRPr="00E30345" w:rsidRDefault="002B654D" w:rsidP="00E30345">
      <w:pPr>
        <w:spacing w:line="360" w:lineRule="auto"/>
        <w:ind w:firstLine="708"/>
        <w:jc w:val="both"/>
        <w:rPr>
          <w:sz w:val="24"/>
          <w:szCs w:val="24"/>
        </w:rPr>
      </w:pPr>
      <w:r w:rsidRPr="00E30345">
        <w:rPr>
          <w:sz w:val="24"/>
          <w:szCs w:val="24"/>
        </w:rPr>
        <w:t xml:space="preserve">Krátko po založení Prírodovedeckej fakulty Univerzity P. J. Šafárika prišiel jej prvý dekan profesor Vladimír </w:t>
      </w:r>
      <w:proofErr w:type="spellStart"/>
      <w:r w:rsidRPr="00E30345">
        <w:rPr>
          <w:sz w:val="24"/>
          <w:szCs w:val="24"/>
        </w:rPr>
        <w:t>Hajko</w:t>
      </w:r>
      <w:proofErr w:type="spellEnd"/>
      <w:r w:rsidRPr="00E30345">
        <w:rPr>
          <w:sz w:val="24"/>
          <w:szCs w:val="24"/>
        </w:rPr>
        <w:t xml:space="preserve"> s ideou orientovať výskum na tejto fakulte – o založenie ktorej sa podstatnou mierou pričinil – aj do oblasti štúdia látok pri nízkych a veľmi nízkych teplotách. </w:t>
      </w:r>
      <w:r w:rsidR="003A6BEB" w:rsidRPr="00E30345">
        <w:rPr>
          <w:sz w:val="24"/>
          <w:szCs w:val="24"/>
        </w:rPr>
        <w:t xml:space="preserve">Výskum pri teplotách, blízkych absolútnej nule (to je mínus 273,15 stupňov Celzia) si vyžadoval vybudovanie náročnej experimentálnej a prístrojovej základne. Základným zariadením vznikajúceho nízkoteplotného laboratória sa stal </w:t>
      </w:r>
      <w:proofErr w:type="spellStart"/>
      <w:r w:rsidR="003A6BEB" w:rsidRPr="00E30345">
        <w:rPr>
          <w:sz w:val="24"/>
          <w:szCs w:val="24"/>
        </w:rPr>
        <w:t>skvapalňovač</w:t>
      </w:r>
      <w:proofErr w:type="spellEnd"/>
      <w:r w:rsidR="003A6BEB" w:rsidRPr="00E30345">
        <w:rPr>
          <w:sz w:val="24"/>
          <w:szCs w:val="24"/>
        </w:rPr>
        <w:t xml:space="preserve"> hélia ZH4 československej výroby, ktorý bol uvedený do skúšobnej prevádzky koncom roka 1968</w:t>
      </w:r>
      <w:r w:rsidR="004A4C95" w:rsidRPr="00E30345">
        <w:rPr>
          <w:sz w:val="24"/>
          <w:szCs w:val="24"/>
        </w:rPr>
        <w:t xml:space="preserve">. Slávnostné uvedenie do činnosti sa konalo 24. februára 1969 a to za prítomnosti vtedajšieho ministra školstva prof. E. </w:t>
      </w:r>
      <w:proofErr w:type="spellStart"/>
      <w:r w:rsidR="004A4C95" w:rsidRPr="00E30345">
        <w:rPr>
          <w:sz w:val="24"/>
          <w:szCs w:val="24"/>
        </w:rPr>
        <w:t>Matejíčka</w:t>
      </w:r>
      <w:proofErr w:type="spellEnd"/>
      <w:r w:rsidR="004A4C95" w:rsidRPr="00E30345">
        <w:rPr>
          <w:sz w:val="24"/>
          <w:szCs w:val="24"/>
        </w:rPr>
        <w:t xml:space="preserve"> a rektora UPJŠ prof. V. </w:t>
      </w:r>
      <w:proofErr w:type="spellStart"/>
      <w:r w:rsidR="004A4C95" w:rsidRPr="00E30345">
        <w:rPr>
          <w:sz w:val="24"/>
          <w:szCs w:val="24"/>
        </w:rPr>
        <w:t>Hajka</w:t>
      </w:r>
      <w:proofErr w:type="spellEnd"/>
      <w:r w:rsidR="004A4C95" w:rsidRPr="00E30345">
        <w:rPr>
          <w:sz w:val="24"/>
          <w:szCs w:val="24"/>
        </w:rPr>
        <w:t xml:space="preserve">. </w:t>
      </w:r>
      <w:r w:rsidR="000D408B" w:rsidRPr="00E30345">
        <w:rPr>
          <w:sz w:val="24"/>
          <w:szCs w:val="24"/>
        </w:rPr>
        <w:t>Z pôvodného nízkoteplotného laboratória postupne vzniklo</w:t>
      </w:r>
      <w:r w:rsidR="00F75A62" w:rsidRPr="00E30345">
        <w:rPr>
          <w:sz w:val="24"/>
          <w:szCs w:val="24"/>
        </w:rPr>
        <w:t xml:space="preserve"> (v roku 2004)</w:t>
      </w:r>
      <w:r w:rsidR="000D408B" w:rsidRPr="00E30345">
        <w:rPr>
          <w:sz w:val="24"/>
          <w:szCs w:val="24"/>
        </w:rPr>
        <w:t xml:space="preserve"> dnešné špičkové Centrum fyziky nízkych teplôt</w:t>
      </w:r>
      <w:r w:rsidR="00DC3E8E" w:rsidRPr="00E30345">
        <w:rPr>
          <w:sz w:val="24"/>
          <w:szCs w:val="24"/>
        </w:rPr>
        <w:t xml:space="preserve">, ktoré je </w:t>
      </w:r>
      <w:r w:rsidR="00AD6036" w:rsidRPr="00E30345">
        <w:rPr>
          <w:sz w:val="24"/>
          <w:szCs w:val="24"/>
        </w:rPr>
        <w:t>spoločným pracoviskom  P</w:t>
      </w:r>
      <w:r w:rsidR="00DC3E8E" w:rsidRPr="00E30345">
        <w:rPr>
          <w:sz w:val="24"/>
          <w:szCs w:val="24"/>
        </w:rPr>
        <w:t>rírodovedeckej faku</w:t>
      </w:r>
      <w:bookmarkStart w:id="0" w:name="_GoBack"/>
      <w:bookmarkEnd w:id="0"/>
      <w:r w:rsidR="00DC3E8E" w:rsidRPr="00E30345">
        <w:rPr>
          <w:sz w:val="24"/>
          <w:szCs w:val="24"/>
        </w:rPr>
        <w:t xml:space="preserve">lty </w:t>
      </w:r>
      <w:r w:rsidR="00AD6036" w:rsidRPr="00E30345">
        <w:rPr>
          <w:sz w:val="24"/>
          <w:szCs w:val="24"/>
        </w:rPr>
        <w:t xml:space="preserve">UPJŠ  </w:t>
      </w:r>
      <w:r w:rsidR="00DC3E8E" w:rsidRPr="00E30345">
        <w:rPr>
          <w:sz w:val="24"/>
          <w:szCs w:val="24"/>
        </w:rPr>
        <w:t xml:space="preserve">a Ústavu experimentálnej fyziky SAV v Košiciach. </w:t>
      </w:r>
      <w:r w:rsidR="00CC1FF4" w:rsidRPr="00E30345">
        <w:rPr>
          <w:sz w:val="24"/>
          <w:szCs w:val="24"/>
        </w:rPr>
        <w:t xml:space="preserve">Pracovníci spomenutého centra a pozvaní hostia si 50-ročnú históriu výskumu v oblasti fyziky nízkych teplôt na seminári s výstižným názvom Prvá kvapka hélia v Košiciach, ktorý sa uskutoční v piatok 26. apríla v budove Park </w:t>
      </w:r>
      <w:proofErr w:type="spellStart"/>
      <w:r w:rsidR="00CC1FF4" w:rsidRPr="00E30345">
        <w:rPr>
          <w:sz w:val="24"/>
          <w:szCs w:val="24"/>
        </w:rPr>
        <w:t>Angelinum</w:t>
      </w:r>
      <w:proofErr w:type="spellEnd"/>
      <w:r w:rsidR="00CC1FF4" w:rsidRPr="00E30345">
        <w:rPr>
          <w:sz w:val="24"/>
          <w:szCs w:val="24"/>
        </w:rPr>
        <w:t xml:space="preserve"> 9. </w:t>
      </w:r>
      <w:r w:rsidR="001C2D3B" w:rsidRPr="00E30345">
        <w:rPr>
          <w:sz w:val="24"/>
          <w:szCs w:val="24"/>
        </w:rPr>
        <w:t>Na podujatí sa zúčastní aj emeritný profesor univerzity v Berne Ing. Štefan Jánoš</w:t>
      </w:r>
      <w:r w:rsidR="001A245F" w:rsidRPr="00E30345">
        <w:rPr>
          <w:sz w:val="24"/>
          <w:szCs w:val="24"/>
        </w:rPr>
        <w:t xml:space="preserve">, ktorý </w:t>
      </w:r>
      <w:r w:rsidR="00253004" w:rsidRPr="00E30345">
        <w:rPr>
          <w:sz w:val="24"/>
          <w:szCs w:val="24"/>
        </w:rPr>
        <w:t xml:space="preserve">v košickom laboratóriu </w:t>
      </w:r>
      <w:r w:rsidR="001A245F" w:rsidRPr="00E30345">
        <w:rPr>
          <w:sz w:val="24"/>
          <w:szCs w:val="24"/>
        </w:rPr>
        <w:t xml:space="preserve">inicioval a uskutočnil prvé fyzikálne experimenty pri nízkych teplotách. </w:t>
      </w:r>
      <w:r w:rsidR="000908C9" w:rsidRPr="00E30345">
        <w:rPr>
          <w:sz w:val="24"/>
          <w:szCs w:val="24"/>
        </w:rPr>
        <w:t>Kvapalné hélium</w:t>
      </w:r>
      <w:r w:rsidR="00CC1FF4" w:rsidRPr="00E30345">
        <w:rPr>
          <w:sz w:val="24"/>
          <w:szCs w:val="24"/>
        </w:rPr>
        <w:t xml:space="preserve"> </w:t>
      </w:r>
      <w:r w:rsidR="000908C9" w:rsidRPr="00E30345">
        <w:rPr>
          <w:sz w:val="24"/>
          <w:szCs w:val="24"/>
        </w:rPr>
        <w:t xml:space="preserve">má teplotu okolo 4,2 K (kelvina) – teda 4,2 stupňa nad absolútnou nulou – čo je </w:t>
      </w:r>
      <w:r w:rsidR="00964334" w:rsidRPr="00E30345">
        <w:rPr>
          <w:sz w:val="24"/>
          <w:szCs w:val="24"/>
        </w:rPr>
        <w:t xml:space="preserve">však </w:t>
      </w:r>
      <w:r w:rsidR="000908C9" w:rsidRPr="00E30345">
        <w:rPr>
          <w:sz w:val="24"/>
          <w:szCs w:val="24"/>
        </w:rPr>
        <w:t xml:space="preserve">pre nízkoteplotných fyzikov </w:t>
      </w:r>
      <w:r w:rsidR="00964334" w:rsidRPr="00E30345">
        <w:rPr>
          <w:sz w:val="24"/>
          <w:szCs w:val="24"/>
        </w:rPr>
        <w:t>ešte príliš „teplé“ médium. Košické labora</w:t>
      </w:r>
      <w:r w:rsidR="007D21F4" w:rsidRPr="00E30345">
        <w:rPr>
          <w:sz w:val="24"/>
          <w:szCs w:val="24"/>
        </w:rPr>
        <w:t>t</w:t>
      </w:r>
      <w:r w:rsidR="00964334" w:rsidRPr="00E30345">
        <w:rPr>
          <w:sz w:val="24"/>
          <w:szCs w:val="24"/>
        </w:rPr>
        <w:t>ór</w:t>
      </w:r>
      <w:r w:rsidR="007D21F4" w:rsidRPr="00E30345">
        <w:rPr>
          <w:sz w:val="24"/>
          <w:szCs w:val="24"/>
        </w:rPr>
        <w:t>iu</w:t>
      </w:r>
      <w:r w:rsidR="00964334" w:rsidRPr="00E30345">
        <w:rPr>
          <w:sz w:val="24"/>
          <w:szCs w:val="24"/>
        </w:rPr>
        <w:t xml:space="preserve">m bolo preto postupne vybavované profesionálnymi i vo vlastnej dielni zhotovenými zariadeniami, umožňujúcimi dosiahnuť oveľa nižšie teploty než 4,2 K. </w:t>
      </w:r>
      <w:r w:rsidR="00B42310" w:rsidRPr="00E30345">
        <w:rPr>
          <w:sz w:val="24"/>
          <w:szCs w:val="24"/>
        </w:rPr>
        <w:t>Už v roku 1969 bola v laboratóriu dosiahnutá teplota</w:t>
      </w:r>
      <w:r w:rsidR="00250230" w:rsidRPr="00E30345">
        <w:rPr>
          <w:sz w:val="24"/>
          <w:szCs w:val="24"/>
        </w:rPr>
        <w:t xml:space="preserve"> 1,46 K a v roku 1971 teplo</w:t>
      </w:r>
      <w:r w:rsidR="00AD6036" w:rsidRPr="00E30345">
        <w:rPr>
          <w:sz w:val="24"/>
          <w:szCs w:val="24"/>
        </w:rPr>
        <w:t xml:space="preserve">ta 0,426 K. Do </w:t>
      </w:r>
      <w:proofErr w:type="spellStart"/>
      <w:r w:rsidR="00AD6036" w:rsidRPr="00E30345">
        <w:rPr>
          <w:sz w:val="24"/>
          <w:szCs w:val="24"/>
        </w:rPr>
        <w:t>submilikelvinove</w:t>
      </w:r>
      <w:r w:rsidR="00250230" w:rsidRPr="00E30345">
        <w:rPr>
          <w:sz w:val="24"/>
          <w:szCs w:val="24"/>
        </w:rPr>
        <w:t>j</w:t>
      </w:r>
      <w:proofErr w:type="spellEnd"/>
      <w:r w:rsidR="00250230" w:rsidRPr="00E30345">
        <w:rPr>
          <w:sz w:val="24"/>
          <w:szCs w:val="24"/>
        </w:rPr>
        <w:t xml:space="preserve"> teplotnej oblasti (teda menej než tisícina stupňa) sa košickí nízkoteplotní fyzici dostali pomocou</w:t>
      </w:r>
      <w:r w:rsidR="00DC3E8E" w:rsidRPr="00E30345">
        <w:rPr>
          <w:sz w:val="24"/>
          <w:szCs w:val="24"/>
        </w:rPr>
        <w:t xml:space="preserve"> </w:t>
      </w:r>
      <w:r w:rsidR="00250230" w:rsidRPr="00E30345">
        <w:rPr>
          <w:sz w:val="24"/>
          <w:szCs w:val="24"/>
        </w:rPr>
        <w:t xml:space="preserve">unikátneho zariadenia na získavanie </w:t>
      </w:r>
      <w:proofErr w:type="spellStart"/>
      <w:r w:rsidR="00250230" w:rsidRPr="00E30345">
        <w:rPr>
          <w:sz w:val="24"/>
          <w:szCs w:val="24"/>
        </w:rPr>
        <w:t>ultranízkych</w:t>
      </w:r>
      <w:proofErr w:type="spellEnd"/>
      <w:r w:rsidR="00250230" w:rsidRPr="00E30345">
        <w:rPr>
          <w:sz w:val="24"/>
          <w:szCs w:val="24"/>
        </w:rPr>
        <w:t xml:space="preserve"> teplôt metódou jadrovej adiabatickej demagnetizácie, ktoré bolo skonštruované tímom pod vedením prof.</w:t>
      </w:r>
      <w:r w:rsidR="00E30345">
        <w:rPr>
          <w:sz w:val="24"/>
          <w:szCs w:val="24"/>
        </w:rPr>
        <w:t xml:space="preserve"> A.</w:t>
      </w:r>
      <w:r w:rsidR="009F460C" w:rsidRPr="00E30345">
        <w:rPr>
          <w:sz w:val="24"/>
          <w:szCs w:val="24"/>
        </w:rPr>
        <w:t xml:space="preserve"> </w:t>
      </w:r>
      <w:proofErr w:type="spellStart"/>
      <w:r w:rsidR="009F460C" w:rsidRPr="00E30345">
        <w:rPr>
          <w:sz w:val="24"/>
          <w:szCs w:val="24"/>
        </w:rPr>
        <w:t>Fehera</w:t>
      </w:r>
      <w:proofErr w:type="spellEnd"/>
      <w:r w:rsidR="009F460C" w:rsidRPr="00E30345">
        <w:rPr>
          <w:sz w:val="24"/>
          <w:szCs w:val="24"/>
        </w:rPr>
        <w:t xml:space="preserve">. K tomuto zariadeniu sa viaže unikátny a navždy platný rekord: v závere roka 1992 sa košickým fyzikom podarilo ochladiť </w:t>
      </w:r>
      <w:proofErr w:type="spellStart"/>
      <w:r w:rsidR="009F460C" w:rsidRPr="00E30345">
        <w:rPr>
          <w:sz w:val="24"/>
          <w:szCs w:val="24"/>
        </w:rPr>
        <w:t>supratekuté</w:t>
      </w:r>
      <w:proofErr w:type="spellEnd"/>
      <w:r w:rsidR="009F460C" w:rsidRPr="00E30345">
        <w:rPr>
          <w:sz w:val="24"/>
          <w:szCs w:val="24"/>
        </w:rPr>
        <w:t xml:space="preserve"> hélium na teplotu len 300 </w:t>
      </w:r>
      <w:proofErr w:type="spellStart"/>
      <w:r w:rsidR="009F460C" w:rsidRPr="00E30345">
        <w:rPr>
          <w:sz w:val="24"/>
          <w:szCs w:val="24"/>
        </w:rPr>
        <w:t>mikrokelvinov</w:t>
      </w:r>
      <w:proofErr w:type="spellEnd"/>
      <w:r w:rsidR="009F460C" w:rsidRPr="00E30345">
        <w:rPr>
          <w:sz w:val="24"/>
          <w:szCs w:val="24"/>
        </w:rPr>
        <w:t xml:space="preserve"> (milióntin stupňa), čo bola najnižšia</w:t>
      </w:r>
      <w:r w:rsidR="00F76EA4" w:rsidRPr="00E30345">
        <w:rPr>
          <w:sz w:val="24"/>
          <w:szCs w:val="24"/>
        </w:rPr>
        <w:t xml:space="preserve"> teplota, dosiahnutá v rámci československých vedeckých pracovísk. Keďže krátko nato došlo k rozdeleniu Československa, spomenutá hodnota ostane navždy svojským československým rekordom</w:t>
      </w:r>
      <w:r w:rsidR="00D87C07" w:rsidRPr="00E30345">
        <w:rPr>
          <w:sz w:val="24"/>
          <w:szCs w:val="24"/>
        </w:rPr>
        <w:t>.</w:t>
      </w:r>
      <w:r w:rsidR="007D21F4" w:rsidRPr="00E30345">
        <w:rPr>
          <w:sz w:val="24"/>
          <w:szCs w:val="24"/>
        </w:rPr>
        <w:t xml:space="preserve"> Najnižšia doteraz dosiahnutá teplota v košickom laboratóriu je </w:t>
      </w:r>
      <w:r w:rsidR="00AD6036" w:rsidRPr="00E30345">
        <w:rPr>
          <w:sz w:val="24"/>
          <w:szCs w:val="24"/>
        </w:rPr>
        <w:t xml:space="preserve">50 </w:t>
      </w:r>
      <w:proofErr w:type="spellStart"/>
      <w:r w:rsidR="00AD6036" w:rsidRPr="00E30345">
        <w:rPr>
          <w:sz w:val="24"/>
          <w:szCs w:val="24"/>
        </w:rPr>
        <w:t>mikrokelvinov</w:t>
      </w:r>
      <w:proofErr w:type="spellEnd"/>
      <w:r w:rsidR="00AD6036" w:rsidRPr="00E30345">
        <w:rPr>
          <w:sz w:val="24"/>
          <w:szCs w:val="24"/>
        </w:rPr>
        <w:t>.</w:t>
      </w:r>
    </w:p>
    <w:p w:rsidR="00962C38" w:rsidRPr="00E30345" w:rsidRDefault="00253004" w:rsidP="00E30345">
      <w:pPr>
        <w:spacing w:line="360" w:lineRule="auto"/>
        <w:jc w:val="both"/>
        <w:rPr>
          <w:sz w:val="24"/>
          <w:szCs w:val="24"/>
        </w:rPr>
      </w:pPr>
      <w:r w:rsidRPr="00E30345">
        <w:rPr>
          <w:sz w:val="24"/>
          <w:szCs w:val="24"/>
        </w:rPr>
        <w:lastRenderedPageBreak/>
        <w:t>Treba zdôrazniť, že získavanie čoraz nižších teplôt nie je primárnym cieľom nízkoteplotných výskumných aktivít.</w:t>
      </w:r>
      <w:r w:rsidR="007D21F4" w:rsidRPr="00E30345">
        <w:rPr>
          <w:sz w:val="24"/>
          <w:szCs w:val="24"/>
        </w:rPr>
        <w:t xml:space="preserve"> </w:t>
      </w:r>
      <w:r w:rsidR="0015097A" w:rsidRPr="00E30345">
        <w:rPr>
          <w:sz w:val="24"/>
          <w:szCs w:val="24"/>
        </w:rPr>
        <w:t>Ochladen</w:t>
      </w:r>
      <w:r w:rsidR="003964AE" w:rsidRPr="00E30345">
        <w:rPr>
          <w:sz w:val="24"/>
          <w:szCs w:val="24"/>
        </w:rPr>
        <w:t xml:space="preserve">ie </w:t>
      </w:r>
      <w:r w:rsidR="0015097A" w:rsidRPr="00E30345">
        <w:rPr>
          <w:sz w:val="24"/>
          <w:szCs w:val="24"/>
        </w:rPr>
        <w:t xml:space="preserve">vzoriek na veľmi nízku teplotu </w:t>
      </w:r>
      <w:r w:rsidR="003964AE" w:rsidRPr="00E30345">
        <w:rPr>
          <w:sz w:val="24"/>
          <w:szCs w:val="24"/>
        </w:rPr>
        <w:t>vedie k potlačeniu</w:t>
      </w:r>
      <w:r w:rsidR="0015097A" w:rsidRPr="00E30345">
        <w:rPr>
          <w:sz w:val="24"/>
          <w:szCs w:val="24"/>
        </w:rPr>
        <w:t xml:space="preserve"> tepeln</w:t>
      </w:r>
      <w:r w:rsidR="003964AE" w:rsidRPr="00E30345">
        <w:rPr>
          <w:sz w:val="24"/>
          <w:szCs w:val="24"/>
        </w:rPr>
        <w:t xml:space="preserve">ého </w:t>
      </w:r>
      <w:r w:rsidR="0015097A" w:rsidRPr="00E30345">
        <w:rPr>
          <w:sz w:val="24"/>
          <w:szCs w:val="24"/>
        </w:rPr>
        <w:t>pohyb</w:t>
      </w:r>
      <w:r w:rsidR="003964AE" w:rsidRPr="00E30345">
        <w:rPr>
          <w:sz w:val="24"/>
          <w:szCs w:val="24"/>
        </w:rPr>
        <w:t>u</w:t>
      </w:r>
      <w:r w:rsidR="0015097A" w:rsidRPr="00E30345">
        <w:rPr>
          <w:sz w:val="24"/>
          <w:szCs w:val="24"/>
        </w:rPr>
        <w:t xml:space="preserve"> atómov či molekúl látky</w:t>
      </w:r>
      <w:r w:rsidR="003964AE" w:rsidRPr="00E30345">
        <w:rPr>
          <w:sz w:val="24"/>
          <w:szCs w:val="24"/>
        </w:rPr>
        <w:t>, čím možno zreteľnejšie pozorovať fyzikálne procesy, ktoré sa odohrávajú na elektrónovej a jadrovej úrovni, čím môžeme zreteľnejšie pozorovať fyzikálne procesy</w:t>
      </w:r>
      <w:r w:rsidR="00950E83" w:rsidRPr="00E30345">
        <w:rPr>
          <w:sz w:val="24"/>
          <w:szCs w:val="24"/>
        </w:rPr>
        <w:t xml:space="preserve"> na </w:t>
      </w:r>
      <w:proofErr w:type="spellStart"/>
      <w:r w:rsidR="00950E83" w:rsidRPr="00E30345">
        <w:rPr>
          <w:sz w:val="24"/>
          <w:szCs w:val="24"/>
        </w:rPr>
        <w:t>subatómovej</w:t>
      </w:r>
      <w:proofErr w:type="spellEnd"/>
      <w:r w:rsidR="00950E83" w:rsidRPr="00E30345">
        <w:rPr>
          <w:sz w:val="24"/>
          <w:szCs w:val="24"/>
        </w:rPr>
        <w:t>, teda</w:t>
      </w:r>
      <w:r w:rsidR="003964AE" w:rsidRPr="00E30345">
        <w:rPr>
          <w:sz w:val="24"/>
          <w:szCs w:val="24"/>
        </w:rPr>
        <w:t xml:space="preserve"> elektrónovej a jadrovej úrovni. </w:t>
      </w:r>
      <w:r w:rsidR="00950E83" w:rsidRPr="00E30345">
        <w:rPr>
          <w:sz w:val="24"/>
          <w:szCs w:val="24"/>
        </w:rPr>
        <w:t>Obrazne povedané,</w:t>
      </w:r>
      <w:r w:rsidR="003964AE" w:rsidRPr="00E30345">
        <w:rPr>
          <w:sz w:val="24"/>
          <w:szCs w:val="24"/>
        </w:rPr>
        <w:t xml:space="preserve"> znížením teploty vieme zaostriť na </w:t>
      </w:r>
      <w:r w:rsidR="00950E83" w:rsidRPr="00E30345">
        <w:rPr>
          <w:sz w:val="24"/>
          <w:szCs w:val="24"/>
        </w:rPr>
        <w:t>procesy, prebiehajúce v </w:t>
      </w:r>
      <w:proofErr w:type="spellStart"/>
      <w:r w:rsidR="00950E83" w:rsidRPr="00E30345">
        <w:rPr>
          <w:sz w:val="24"/>
          <w:szCs w:val="24"/>
        </w:rPr>
        <w:t>mikro</w:t>
      </w:r>
      <w:proofErr w:type="spellEnd"/>
      <w:r w:rsidR="00950E83" w:rsidRPr="00E30345">
        <w:rPr>
          <w:sz w:val="24"/>
          <w:szCs w:val="24"/>
        </w:rPr>
        <w:t>- a </w:t>
      </w:r>
      <w:proofErr w:type="spellStart"/>
      <w:r w:rsidR="00950E83" w:rsidRPr="00E30345">
        <w:rPr>
          <w:sz w:val="24"/>
          <w:szCs w:val="24"/>
        </w:rPr>
        <w:t>nanosvete</w:t>
      </w:r>
      <w:proofErr w:type="spellEnd"/>
      <w:r w:rsidR="00950E83" w:rsidRPr="00E30345">
        <w:rPr>
          <w:sz w:val="24"/>
          <w:szCs w:val="24"/>
        </w:rPr>
        <w:t xml:space="preserve">. Medzi najdôležitejšie objavy, ktoré fyzika nízkych teplôt </w:t>
      </w:r>
      <w:r w:rsidR="00353C96" w:rsidRPr="00E30345">
        <w:rPr>
          <w:sz w:val="24"/>
          <w:szCs w:val="24"/>
        </w:rPr>
        <w:t xml:space="preserve">v minulosti </w:t>
      </w:r>
      <w:r w:rsidR="00AD6036" w:rsidRPr="00E30345">
        <w:rPr>
          <w:sz w:val="24"/>
          <w:szCs w:val="24"/>
        </w:rPr>
        <w:t xml:space="preserve">priniesla, patrí </w:t>
      </w:r>
      <w:proofErr w:type="spellStart"/>
      <w:r w:rsidR="00AD6036" w:rsidRPr="00E30345">
        <w:rPr>
          <w:sz w:val="24"/>
          <w:szCs w:val="24"/>
        </w:rPr>
        <w:t>supravodivosť</w:t>
      </w:r>
      <w:proofErr w:type="spellEnd"/>
      <w:r w:rsidR="00AD6036" w:rsidRPr="00E30345">
        <w:rPr>
          <w:sz w:val="24"/>
          <w:szCs w:val="24"/>
        </w:rPr>
        <w:t xml:space="preserve"> a </w:t>
      </w:r>
      <w:proofErr w:type="spellStart"/>
      <w:r w:rsidR="00AD6036" w:rsidRPr="00E30345">
        <w:rPr>
          <w:sz w:val="24"/>
          <w:szCs w:val="24"/>
        </w:rPr>
        <w:t>supra</w:t>
      </w:r>
      <w:r w:rsidR="00950E83" w:rsidRPr="00E30345">
        <w:rPr>
          <w:sz w:val="24"/>
          <w:szCs w:val="24"/>
        </w:rPr>
        <w:t>tekutosť</w:t>
      </w:r>
      <w:proofErr w:type="spellEnd"/>
      <w:r w:rsidR="00950E83" w:rsidRPr="00E30345">
        <w:rPr>
          <w:sz w:val="24"/>
          <w:szCs w:val="24"/>
        </w:rPr>
        <w:t xml:space="preserve">. </w:t>
      </w:r>
      <w:r w:rsidR="00AD6036" w:rsidRPr="00E30345">
        <w:rPr>
          <w:sz w:val="24"/>
          <w:szCs w:val="24"/>
        </w:rPr>
        <w:t>Štúdiom</w:t>
      </w:r>
      <w:r w:rsidR="008975EC" w:rsidRPr="00E30345">
        <w:rPr>
          <w:sz w:val="24"/>
          <w:szCs w:val="24"/>
        </w:rPr>
        <w:t xml:space="preserve"> vlastnosti </w:t>
      </w:r>
      <w:proofErr w:type="spellStart"/>
      <w:r w:rsidR="008975EC" w:rsidRPr="00E30345">
        <w:rPr>
          <w:sz w:val="24"/>
          <w:szCs w:val="24"/>
        </w:rPr>
        <w:t>supratekutého</w:t>
      </w:r>
      <w:proofErr w:type="spellEnd"/>
      <w:r w:rsidR="008975EC" w:rsidRPr="00E30345">
        <w:rPr>
          <w:sz w:val="24"/>
          <w:szCs w:val="24"/>
        </w:rPr>
        <w:t xml:space="preserve"> hélia-3 pri teplotách pod </w:t>
      </w:r>
      <w:r w:rsidR="008B02BF" w:rsidRPr="00E30345">
        <w:rPr>
          <w:sz w:val="24"/>
          <w:szCs w:val="24"/>
        </w:rPr>
        <w:t xml:space="preserve">jedným </w:t>
      </w:r>
      <w:proofErr w:type="spellStart"/>
      <w:r w:rsidR="008975EC" w:rsidRPr="00E30345">
        <w:rPr>
          <w:sz w:val="24"/>
          <w:szCs w:val="24"/>
        </w:rPr>
        <w:t>milikelvin</w:t>
      </w:r>
      <w:r w:rsidR="008B02BF" w:rsidRPr="00E30345">
        <w:rPr>
          <w:sz w:val="24"/>
          <w:szCs w:val="24"/>
        </w:rPr>
        <w:t>o</w:t>
      </w:r>
      <w:r w:rsidR="008929D8" w:rsidRPr="00E30345">
        <w:rPr>
          <w:sz w:val="24"/>
          <w:szCs w:val="24"/>
        </w:rPr>
        <w:t>m</w:t>
      </w:r>
      <w:proofErr w:type="spellEnd"/>
      <w:r w:rsidR="008975EC" w:rsidRPr="00E30345">
        <w:rPr>
          <w:sz w:val="24"/>
          <w:szCs w:val="24"/>
        </w:rPr>
        <w:t>, môžeme získať poznatky o tom, ako sa vyvíjal náš vesmír krátko po tzv. Veľkom tresku.</w:t>
      </w:r>
      <w:r w:rsidR="008B02BF" w:rsidRPr="00E30345">
        <w:rPr>
          <w:sz w:val="24"/>
          <w:szCs w:val="24"/>
        </w:rPr>
        <w:t xml:space="preserve"> Nedávnym veľkým úspechom košických fyzikov je to, že sa stali súčasťou Európskej </w:t>
      </w:r>
      <w:proofErr w:type="spellStart"/>
      <w:r w:rsidR="008B02BF" w:rsidRPr="00E30345">
        <w:rPr>
          <w:sz w:val="24"/>
          <w:szCs w:val="24"/>
        </w:rPr>
        <w:t>mikrokelvinovej</w:t>
      </w:r>
      <w:proofErr w:type="spellEnd"/>
      <w:r w:rsidR="008B02BF" w:rsidRPr="00E30345">
        <w:rPr>
          <w:sz w:val="24"/>
          <w:szCs w:val="24"/>
        </w:rPr>
        <w:t xml:space="preserve"> platformy (EMP</w:t>
      </w:r>
      <w:r w:rsidR="00AD6036" w:rsidRPr="00E30345">
        <w:rPr>
          <w:sz w:val="24"/>
          <w:szCs w:val="24"/>
        </w:rPr>
        <w:t>, Horizont 2020</w:t>
      </w:r>
      <w:r w:rsidR="008B02BF" w:rsidRPr="00E30345">
        <w:rPr>
          <w:sz w:val="24"/>
          <w:szCs w:val="24"/>
        </w:rPr>
        <w:t>)</w:t>
      </w:r>
      <w:r w:rsidR="00E614FF" w:rsidRPr="00E30345">
        <w:rPr>
          <w:sz w:val="24"/>
          <w:szCs w:val="24"/>
        </w:rPr>
        <w:t>, ktorá predstavuje európsku vedecko-výskumnú infraštruktúru v oblasti fy</w:t>
      </w:r>
      <w:r w:rsidR="00AD6036" w:rsidRPr="00E30345">
        <w:rPr>
          <w:sz w:val="24"/>
          <w:szCs w:val="24"/>
        </w:rPr>
        <w:t xml:space="preserve">ziky a techniky </w:t>
      </w:r>
      <w:proofErr w:type="spellStart"/>
      <w:r w:rsidR="00AD6036" w:rsidRPr="00E30345">
        <w:rPr>
          <w:sz w:val="24"/>
          <w:szCs w:val="24"/>
        </w:rPr>
        <w:t>ultra</w:t>
      </w:r>
      <w:r w:rsidR="00E614FF" w:rsidRPr="00E30345">
        <w:rPr>
          <w:sz w:val="24"/>
          <w:szCs w:val="24"/>
        </w:rPr>
        <w:t>nízkych</w:t>
      </w:r>
      <w:proofErr w:type="spellEnd"/>
      <w:r w:rsidR="00E614FF" w:rsidRPr="00E30345">
        <w:rPr>
          <w:sz w:val="24"/>
          <w:szCs w:val="24"/>
        </w:rPr>
        <w:t xml:space="preserve"> teplôt a extrémne citlivých meracích techník, so špecifickým zameraním na kvantové technológie a kvantové materiály. </w:t>
      </w:r>
      <w:r w:rsidR="003B0194" w:rsidRPr="00E30345">
        <w:rPr>
          <w:sz w:val="24"/>
          <w:szCs w:val="24"/>
        </w:rPr>
        <w:t xml:space="preserve">Jadro konzorcia EMP tvorí osem špičkových európskych akademických inštitúcií, medzi ktoré patrí aj jubilujúce košické </w:t>
      </w:r>
      <w:r w:rsidR="00373F02" w:rsidRPr="00E30345">
        <w:rPr>
          <w:sz w:val="24"/>
          <w:szCs w:val="24"/>
        </w:rPr>
        <w:t>Centrum fyziky nízkych teplôt.</w:t>
      </w:r>
      <w:r w:rsidR="003B0194" w:rsidRPr="00E30345">
        <w:rPr>
          <w:sz w:val="24"/>
          <w:szCs w:val="24"/>
        </w:rPr>
        <w:t xml:space="preserve"> </w:t>
      </w:r>
    </w:p>
    <w:p w:rsidR="00373F02" w:rsidRDefault="00373F02" w:rsidP="004C532C">
      <w:pPr>
        <w:jc w:val="both"/>
      </w:pPr>
    </w:p>
    <w:p w:rsidR="00AD6036" w:rsidRPr="00AD6036" w:rsidRDefault="00AD6036">
      <w:pPr>
        <w:rPr>
          <w:color w:val="FF0000"/>
          <w:lang w:val="en-US"/>
        </w:rPr>
      </w:pPr>
    </w:p>
    <w:sectPr w:rsidR="00AD6036" w:rsidRPr="00AD6036" w:rsidSect="00755D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A9"/>
    <w:rsid w:val="000431BA"/>
    <w:rsid w:val="000908C9"/>
    <w:rsid w:val="000C60F5"/>
    <w:rsid w:val="000D408B"/>
    <w:rsid w:val="00133666"/>
    <w:rsid w:val="0015097A"/>
    <w:rsid w:val="001A245F"/>
    <w:rsid w:val="001C2D3B"/>
    <w:rsid w:val="00250230"/>
    <w:rsid w:val="00253004"/>
    <w:rsid w:val="002B654D"/>
    <w:rsid w:val="002D501E"/>
    <w:rsid w:val="002F673D"/>
    <w:rsid w:val="00353C96"/>
    <w:rsid w:val="00373F02"/>
    <w:rsid w:val="003964AE"/>
    <w:rsid w:val="003A6BEB"/>
    <w:rsid w:val="003B0194"/>
    <w:rsid w:val="00402F70"/>
    <w:rsid w:val="004A4C95"/>
    <w:rsid w:val="004C532C"/>
    <w:rsid w:val="004F1CC9"/>
    <w:rsid w:val="00755DE6"/>
    <w:rsid w:val="007D21F4"/>
    <w:rsid w:val="0086597E"/>
    <w:rsid w:val="008929D8"/>
    <w:rsid w:val="008975EC"/>
    <w:rsid w:val="008B02BF"/>
    <w:rsid w:val="008F6424"/>
    <w:rsid w:val="00950E83"/>
    <w:rsid w:val="00962C38"/>
    <w:rsid w:val="00964334"/>
    <w:rsid w:val="009F460C"/>
    <w:rsid w:val="00AD6036"/>
    <w:rsid w:val="00AE1FA9"/>
    <w:rsid w:val="00B42310"/>
    <w:rsid w:val="00C44BBA"/>
    <w:rsid w:val="00CC1FF4"/>
    <w:rsid w:val="00D87C07"/>
    <w:rsid w:val="00DC3E8E"/>
    <w:rsid w:val="00E21B71"/>
    <w:rsid w:val="00E30345"/>
    <w:rsid w:val="00E36C96"/>
    <w:rsid w:val="00E614FF"/>
    <w:rsid w:val="00F75A62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1E0"/>
  <w15:chartTrackingRefBased/>
  <w15:docId w15:val="{B63F9A56-DA4D-4848-8F80-19AC709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603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3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Uzivatel</cp:lastModifiedBy>
  <cp:revision>2</cp:revision>
  <cp:lastPrinted>2019-04-18T07:36:00Z</cp:lastPrinted>
  <dcterms:created xsi:type="dcterms:W3CDTF">2019-04-23T13:47:00Z</dcterms:created>
  <dcterms:modified xsi:type="dcterms:W3CDTF">2019-04-23T13:47:00Z</dcterms:modified>
</cp:coreProperties>
</file>